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595" w:type="dxa"/>
        <w:tblInd w:w="0" w:type="dxa"/>
        <w:tblCellMar>
          <w:top w:w="85" w:type="dxa"/>
          <w:left w:w="165" w:type="dxa"/>
          <w:right w:w="145" w:type="dxa"/>
        </w:tblCellMar>
        <w:tblLook w:val="04A0" w:firstRow="1" w:lastRow="0" w:firstColumn="1" w:lastColumn="0" w:noHBand="0" w:noVBand="1"/>
      </w:tblPr>
      <w:tblGrid>
        <w:gridCol w:w="1417"/>
        <w:gridCol w:w="1863"/>
        <w:gridCol w:w="1863"/>
        <w:gridCol w:w="1863"/>
        <w:gridCol w:w="1863"/>
        <w:gridCol w:w="1863"/>
        <w:gridCol w:w="1863"/>
      </w:tblGrid>
      <w:tr w:rsidR="00DD75D8" w14:paraId="76C3B889" w14:textId="77777777" w:rsidTr="00DD75D8">
        <w:trPr>
          <w:trHeight w:val="888"/>
        </w:trPr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B7B7B7"/>
              <w:right w:val="single" w:sz="6" w:space="0" w:color="B7B7B7"/>
            </w:tcBorders>
          </w:tcPr>
          <w:p w14:paraId="10F635BF" w14:textId="77777777" w:rsidR="00DD75D8" w:rsidRDefault="00DD75D8" w:rsidP="00D5409A"/>
        </w:tc>
        <w:tc>
          <w:tcPr>
            <w:tcW w:w="3726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507899A2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4"/>
              </w:rPr>
              <w:t>Autumn term</w:t>
            </w:r>
          </w:p>
        </w:tc>
        <w:tc>
          <w:tcPr>
            <w:tcW w:w="3726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3DAAAD00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4"/>
              </w:rPr>
              <w:t>Spring term</w:t>
            </w:r>
          </w:p>
        </w:tc>
        <w:tc>
          <w:tcPr>
            <w:tcW w:w="3726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57BBA7F9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4"/>
              </w:rPr>
              <w:t>Summer term</w:t>
            </w:r>
          </w:p>
        </w:tc>
      </w:tr>
      <w:tr w:rsidR="00DD75D8" w14:paraId="268F1529" w14:textId="77777777" w:rsidTr="00DD75D8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B7B7B7"/>
              <w:right w:val="single" w:sz="6" w:space="0" w:color="B7B7B7"/>
            </w:tcBorders>
          </w:tcPr>
          <w:p w14:paraId="4D8B4466" w14:textId="77777777" w:rsidR="00DD75D8" w:rsidRDefault="00DD75D8" w:rsidP="00D5409A"/>
        </w:tc>
        <w:tc>
          <w:tcPr>
            <w:tcW w:w="1863" w:type="dxa"/>
            <w:tcBorders>
              <w:top w:val="single" w:sz="6" w:space="0" w:color="B7B7B7"/>
              <w:left w:val="single" w:sz="6" w:space="0" w:color="B7B7B7"/>
              <w:bottom w:val="single" w:sz="6" w:space="0" w:color="FFFFFF"/>
              <w:right w:val="single" w:sz="6" w:space="0" w:color="FFFFFF"/>
            </w:tcBorders>
            <w:shd w:val="clear" w:color="auto" w:fill="009BAF"/>
            <w:vAlign w:val="center"/>
          </w:tcPr>
          <w:p w14:paraId="72CBD4CB" w14:textId="77777777" w:rsidR="00DD75D8" w:rsidRDefault="00DD75D8" w:rsidP="00D5409A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10AF647D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F"/>
            <w:vAlign w:val="center"/>
          </w:tcPr>
          <w:p w14:paraId="33AEC2E3" w14:textId="77777777" w:rsidR="00DD75D8" w:rsidRDefault="00DD75D8" w:rsidP="00D5409A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52775023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F"/>
            <w:vAlign w:val="center"/>
          </w:tcPr>
          <w:p w14:paraId="464A281B" w14:textId="77777777" w:rsidR="00DD75D8" w:rsidRDefault="00DD75D8" w:rsidP="00D5409A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25F16209" w14:textId="77777777" w:rsidR="00DD75D8" w:rsidRDefault="00DD75D8" w:rsidP="00D5409A">
            <w:pPr>
              <w:ind w:right="21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</w:tr>
      <w:tr w:rsidR="00DD75D8" w14:paraId="31595758" w14:textId="77777777" w:rsidTr="00DD75D8">
        <w:trPr>
          <w:trHeight w:val="1798"/>
        </w:trPr>
        <w:tc>
          <w:tcPr>
            <w:tcW w:w="141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CCCCCC"/>
            </w:tcBorders>
            <w:shd w:val="clear" w:color="auto" w:fill="EFEFEF"/>
            <w:vAlign w:val="center"/>
          </w:tcPr>
          <w:p w14:paraId="5A2B806A" w14:textId="77777777" w:rsidR="00DD75D8" w:rsidRDefault="00DD75D8" w:rsidP="00D5409A">
            <w:pPr>
              <w:jc w:val="center"/>
            </w:pPr>
            <w:r>
              <w:rPr>
                <w:b/>
                <w:sz w:val="26"/>
              </w:rPr>
              <w:t>Year 1/2 Cycle A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1EA3707" w14:textId="7244F5D8" w:rsidR="00DD75D8" w:rsidRDefault="00DD75D8" w:rsidP="00D5409A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>Structures: Stable</w:t>
            </w:r>
            <w:r>
              <w:rPr>
                <w:rFonts w:ascii="Arial" w:eastAsia="Arial" w:hAnsi="Arial" w:cs="Arial"/>
                <w:color w:val="0000FF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 xml:space="preserve">structures </w:t>
            </w:r>
          </w:p>
          <w:p w14:paraId="214DDD30" w14:textId="77777777" w:rsidR="00DD75D8" w:rsidRDefault="00DD75D8" w:rsidP="00D5409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2B4584" w14:textId="77777777" w:rsidR="00DD75D8" w:rsidRDefault="00DD75D8" w:rsidP="00D5409A">
            <w:pPr>
              <w:ind w:right="396"/>
            </w:pP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16B2F1" w14:textId="77777777" w:rsidR="00DD75D8" w:rsidRDefault="00DD75D8" w:rsidP="00D5409A">
            <w:pPr>
              <w:spacing w:line="236" w:lineRule="auto"/>
            </w:pPr>
            <w:r>
              <w:rPr>
                <w:color w:val="FF0000"/>
                <w:sz w:val="18"/>
                <w:u w:val="single" w:color="FF0000"/>
              </w:rPr>
              <w:t>Drawing: Exploring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line and shape</w:t>
            </w:r>
          </w:p>
          <w:p w14:paraId="77DBA728" w14:textId="4F1A46B0" w:rsidR="00DD75D8" w:rsidRDefault="00DD75D8" w:rsidP="00D5409A"/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A8A10B" w14:textId="08A7B284" w:rsidR="00DD75D8" w:rsidRDefault="00DD75D8" w:rsidP="00D5409A">
            <w:pPr>
              <w:ind w:right="33"/>
            </w:pPr>
            <w:r>
              <w:rPr>
                <w:color w:val="0000FF"/>
                <w:sz w:val="18"/>
                <w:u w:val="single" w:color="0000FF"/>
              </w:rPr>
              <w:t>Textiles: Puppets</w:t>
            </w:r>
            <w:r>
              <w:rPr>
                <w:color w:val="009BAF"/>
                <w:sz w:val="18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36F20C" w14:textId="77777777" w:rsidR="00DD75D8" w:rsidRDefault="00DD75D8" w:rsidP="00D5409A">
            <w:pPr>
              <w:spacing w:line="236" w:lineRule="auto"/>
            </w:pPr>
            <w:r>
              <w:rPr>
                <w:color w:val="FF0000"/>
                <w:sz w:val="18"/>
                <w:u w:val="single" w:color="FF0000"/>
              </w:rPr>
              <w:t>Drawing: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Understanding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tone and texture</w:t>
            </w:r>
          </w:p>
          <w:p w14:paraId="76F08209" w14:textId="24783311" w:rsidR="00DD75D8" w:rsidRDefault="00DD75D8" w:rsidP="00D5409A"/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B97EA5" w14:textId="77777777" w:rsidR="00DD75D8" w:rsidRDefault="00DD75D8" w:rsidP="00D5409A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Cooking and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nutrition: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Smoothies</w:t>
            </w:r>
          </w:p>
          <w:p w14:paraId="7E3C3EA7" w14:textId="28933CA9" w:rsidR="00DD75D8" w:rsidRDefault="00DD75D8" w:rsidP="00D5409A"/>
        </w:tc>
        <w:tc>
          <w:tcPr>
            <w:tcW w:w="1863" w:type="dxa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3C8E24" w14:textId="77777777" w:rsidR="00DD75D8" w:rsidRDefault="00DD75D8" w:rsidP="00D5409A">
            <w:r>
              <w:rPr>
                <w:color w:val="0000FF"/>
                <w:sz w:val="18"/>
                <w:u w:val="single" w:color="0000FF"/>
              </w:rPr>
              <w:t>Sculpture and 3D:</w:t>
            </w:r>
            <w:r>
              <w:rPr>
                <w:color w:val="0000FF"/>
                <w:sz w:val="18"/>
              </w:rPr>
              <w:t xml:space="preserve"> </w:t>
            </w:r>
          </w:p>
          <w:p w14:paraId="7625F67B" w14:textId="77777777" w:rsidR="00DD75D8" w:rsidRDefault="00DD75D8" w:rsidP="00D5409A">
            <w:r>
              <w:rPr>
                <w:color w:val="0000FF"/>
                <w:sz w:val="18"/>
                <w:u w:val="single" w:color="0000FF"/>
              </w:rPr>
              <w:t>Clay houses</w:t>
            </w:r>
          </w:p>
          <w:p w14:paraId="296DD31B" w14:textId="620E7680" w:rsidR="00DD75D8" w:rsidRDefault="00DD75D8" w:rsidP="00D5409A"/>
        </w:tc>
      </w:tr>
      <w:tr w:rsidR="00DD75D8" w14:paraId="27DA747E" w14:textId="77777777" w:rsidTr="00DD75D8">
        <w:trPr>
          <w:trHeight w:val="2569"/>
        </w:trPr>
        <w:tc>
          <w:tcPr>
            <w:tcW w:w="141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vAlign w:val="center"/>
          </w:tcPr>
          <w:p w14:paraId="4B7898E5" w14:textId="77777777" w:rsidR="00DD75D8" w:rsidRDefault="00DD75D8" w:rsidP="00D5409A">
            <w:pPr>
              <w:jc w:val="center"/>
            </w:pPr>
            <w:r>
              <w:rPr>
                <w:b/>
                <w:sz w:val="26"/>
              </w:rPr>
              <w:t>Year 1/2 Cycle B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6C8E5F6E" w14:textId="3C529F87" w:rsidR="00DD75D8" w:rsidRDefault="00DD75D8" w:rsidP="00D5409A">
            <w:pPr>
              <w:ind w:right="243"/>
            </w:pPr>
            <w:r>
              <w:rPr>
                <w:color w:val="0000FF"/>
                <w:sz w:val="18"/>
                <w:u w:val="single" w:color="0000FF"/>
              </w:rPr>
              <w:t>Structures: Baby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bear's chair</w:t>
            </w:r>
            <w:r>
              <w:rPr>
                <w:color w:val="009BAF"/>
                <w:sz w:val="18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CF001CA" w14:textId="77777777" w:rsidR="00DD75D8" w:rsidRDefault="00DD75D8" w:rsidP="00D5409A">
            <w:r>
              <w:rPr>
                <w:color w:val="FF0000"/>
                <w:sz w:val="18"/>
                <w:u w:val="single" w:color="FF0000"/>
              </w:rPr>
              <w:t>Sculpture and 3D:</w:t>
            </w:r>
            <w:r>
              <w:rPr>
                <w:color w:val="FF0000"/>
                <w:sz w:val="18"/>
              </w:rPr>
              <w:t xml:space="preserve"> </w:t>
            </w:r>
          </w:p>
          <w:p w14:paraId="0E815B8E" w14:textId="77777777" w:rsidR="00DD75D8" w:rsidRDefault="00DD75D8" w:rsidP="00D5409A">
            <w:r>
              <w:rPr>
                <w:color w:val="FF0000"/>
                <w:sz w:val="18"/>
                <w:u w:val="single" w:color="FF0000"/>
              </w:rPr>
              <w:t>Paper play</w:t>
            </w:r>
          </w:p>
          <w:p w14:paraId="13A220C5" w14:textId="16140AA0" w:rsidR="00DD75D8" w:rsidRDefault="00DD75D8" w:rsidP="00D5409A"/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DCFD24C" w14:textId="77777777" w:rsidR="00DD75D8" w:rsidRDefault="00DD75D8" w:rsidP="00D5409A">
            <w:r>
              <w:rPr>
                <w:color w:val="0000FF"/>
                <w:sz w:val="18"/>
                <w:u w:val="single" w:color="0000FF"/>
              </w:rPr>
              <w:t>Mechanisms:</w:t>
            </w:r>
            <w:r>
              <w:rPr>
                <w:color w:val="0000FF"/>
                <w:sz w:val="18"/>
              </w:rPr>
              <w:t xml:space="preserve"> </w:t>
            </w:r>
          </w:p>
          <w:p w14:paraId="38C3984F" w14:textId="77777777" w:rsidR="00DD75D8" w:rsidRDefault="00DD75D8" w:rsidP="00D5409A">
            <w:r>
              <w:rPr>
                <w:color w:val="0000FF"/>
                <w:sz w:val="18"/>
                <w:u w:val="single" w:color="0000FF"/>
              </w:rPr>
              <w:t>Fairground wheel</w:t>
            </w:r>
          </w:p>
          <w:p w14:paraId="42B6DB5A" w14:textId="5889EF58" w:rsidR="00DD75D8" w:rsidRDefault="00DD75D8" w:rsidP="00D5409A"/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C09DE90" w14:textId="5F465998" w:rsidR="00DD75D8" w:rsidRDefault="00DD75D8" w:rsidP="00D5409A">
            <w:pPr>
              <w:ind w:right="69"/>
            </w:pPr>
            <w:r>
              <w:rPr>
                <w:color w:val="0000FF"/>
                <w:sz w:val="18"/>
                <w:u w:val="single" w:color="0000FF"/>
              </w:rPr>
              <w:t>Painting and mixed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media: Colour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splash</w:t>
            </w: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1AC3679" w14:textId="77777777" w:rsidR="00DD75D8" w:rsidRDefault="00DD75D8" w:rsidP="00D5409A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Mechanisms: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Making a moving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monster</w:t>
            </w:r>
          </w:p>
          <w:p w14:paraId="66B272AE" w14:textId="6E01FA83" w:rsidR="00DD75D8" w:rsidRDefault="00DD75D8" w:rsidP="00D5409A"/>
        </w:tc>
        <w:tc>
          <w:tcPr>
            <w:tcW w:w="1863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6E67C4A" w14:textId="77777777" w:rsidR="00DD75D8" w:rsidRDefault="00DD75D8" w:rsidP="00D5409A">
            <w:pPr>
              <w:ind w:right="69"/>
              <w:jc w:val="center"/>
            </w:pPr>
            <w:r>
              <w:rPr>
                <w:color w:val="0000FF"/>
                <w:sz w:val="18"/>
                <w:u w:val="single" w:color="0000FF"/>
              </w:rPr>
              <w:t>Painting and mixed</w:t>
            </w:r>
            <w:r>
              <w:rPr>
                <w:color w:val="0000FF"/>
                <w:sz w:val="18"/>
              </w:rPr>
              <w:t xml:space="preserve"> </w:t>
            </w:r>
          </w:p>
          <w:p w14:paraId="333AFF1F" w14:textId="77777777" w:rsidR="00DD75D8" w:rsidRDefault="00DD75D8" w:rsidP="00D5409A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media: Life in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colour</w:t>
            </w:r>
          </w:p>
          <w:p w14:paraId="795A12BD" w14:textId="39A76432" w:rsidR="00DD75D8" w:rsidRDefault="00DD75D8" w:rsidP="00D5409A"/>
        </w:tc>
      </w:tr>
    </w:tbl>
    <w:p w14:paraId="65D838B0" w14:textId="042B6CB6" w:rsidR="00681069" w:rsidRDefault="00681069"/>
    <w:p w14:paraId="463AE260" w14:textId="77777777" w:rsidR="00DD75D8" w:rsidRDefault="00DD75D8"/>
    <w:p w14:paraId="3AA8AC0B" w14:textId="77777777" w:rsidR="00DD75D8" w:rsidRDefault="00DD75D8"/>
    <w:tbl>
      <w:tblPr>
        <w:tblStyle w:val="TableGrid"/>
        <w:tblpPr w:leftFromText="180" w:rightFromText="180" w:vertAnchor="text" w:horzAnchor="margin" w:tblpXSpec="center" w:tblpY="-131"/>
        <w:tblW w:w="12652" w:type="dxa"/>
        <w:tblInd w:w="0" w:type="dxa"/>
        <w:tblCellMar>
          <w:top w:w="85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1423"/>
        <w:gridCol w:w="1871"/>
        <w:gridCol w:w="1872"/>
        <w:gridCol w:w="1871"/>
        <w:gridCol w:w="1872"/>
        <w:gridCol w:w="1871"/>
        <w:gridCol w:w="1872"/>
      </w:tblGrid>
      <w:tr w:rsidR="00DD75D8" w14:paraId="195AA51A" w14:textId="77777777" w:rsidTr="00DD75D8">
        <w:trPr>
          <w:trHeight w:val="576"/>
        </w:trPr>
        <w:tc>
          <w:tcPr>
            <w:tcW w:w="1423" w:type="dxa"/>
            <w:vMerge w:val="restart"/>
            <w:tcBorders>
              <w:top w:val="nil"/>
              <w:left w:val="nil"/>
              <w:bottom w:val="single" w:sz="6" w:space="0" w:color="B7B7B7"/>
              <w:right w:val="single" w:sz="6" w:space="0" w:color="B7B7B7"/>
            </w:tcBorders>
          </w:tcPr>
          <w:p w14:paraId="0CF605EB" w14:textId="77777777" w:rsidR="00DD75D8" w:rsidRDefault="00DD75D8" w:rsidP="00DD75D8"/>
        </w:tc>
        <w:tc>
          <w:tcPr>
            <w:tcW w:w="3743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554DC6DC" w14:textId="77777777" w:rsidR="00DD75D8" w:rsidRDefault="00DD75D8" w:rsidP="00DD75D8">
            <w:pPr>
              <w:ind w:right="50"/>
              <w:jc w:val="center"/>
            </w:pPr>
            <w:r>
              <w:rPr>
                <w:b/>
                <w:color w:val="FFFFFF"/>
                <w:sz w:val="24"/>
              </w:rPr>
              <w:t>Autumn term</w:t>
            </w:r>
          </w:p>
        </w:tc>
        <w:tc>
          <w:tcPr>
            <w:tcW w:w="3743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23D2D27F" w14:textId="77777777" w:rsidR="00DD75D8" w:rsidRDefault="00DD75D8" w:rsidP="00DD75D8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>Spring term</w:t>
            </w:r>
          </w:p>
        </w:tc>
        <w:tc>
          <w:tcPr>
            <w:tcW w:w="3743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999999"/>
            <w:vAlign w:val="center"/>
          </w:tcPr>
          <w:p w14:paraId="69E20D2E" w14:textId="77777777" w:rsidR="00DD75D8" w:rsidRDefault="00DD75D8" w:rsidP="00DD75D8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>Summer term</w:t>
            </w:r>
          </w:p>
        </w:tc>
      </w:tr>
      <w:tr w:rsidR="00DD75D8" w14:paraId="0BCACF17" w14:textId="77777777" w:rsidTr="00DD75D8">
        <w:trPr>
          <w:trHeight w:val="54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B7B7B7"/>
              <w:right w:val="single" w:sz="6" w:space="0" w:color="B7B7B7"/>
            </w:tcBorders>
          </w:tcPr>
          <w:p w14:paraId="457CA425" w14:textId="77777777" w:rsidR="00DD75D8" w:rsidRDefault="00DD75D8" w:rsidP="00DD75D8"/>
        </w:tc>
        <w:tc>
          <w:tcPr>
            <w:tcW w:w="1871" w:type="dxa"/>
            <w:tcBorders>
              <w:top w:val="single" w:sz="6" w:space="0" w:color="B7B7B7"/>
              <w:left w:val="single" w:sz="6" w:space="0" w:color="B7B7B7"/>
              <w:bottom w:val="single" w:sz="6" w:space="0" w:color="FFFFFF"/>
              <w:right w:val="single" w:sz="6" w:space="0" w:color="FFFFFF"/>
            </w:tcBorders>
            <w:shd w:val="clear" w:color="auto" w:fill="009BAF"/>
          </w:tcPr>
          <w:p w14:paraId="59B20724" w14:textId="77777777" w:rsidR="00DD75D8" w:rsidRDefault="00DD75D8" w:rsidP="00DD75D8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72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1DC8D8E8" w14:textId="77777777" w:rsidR="00DD75D8" w:rsidRDefault="00DD75D8" w:rsidP="00DD75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  <w:tc>
          <w:tcPr>
            <w:tcW w:w="1871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F"/>
          </w:tcPr>
          <w:p w14:paraId="3D35F42E" w14:textId="77777777" w:rsidR="00DD75D8" w:rsidRDefault="00DD75D8" w:rsidP="00DD75D8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72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59E54F84" w14:textId="77777777" w:rsidR="00DD75D8" w:rsidRDefault="00DD75D8" w:rsidP="00DD75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  <w:tc>
          <w:tcPr>
            <w:tcW w:w="1871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9BAF"/>
          </w:tcPr>
          <w:p w14:paraId="4D286DBE" w14:textId="77777777" w:rsidR="00DD75D8" w:rsidRDefault="00DD75D8" w:rsidP="00DD75D8">
            <w:pPr>
              <w:jc w:val="center"/>
            </w:pPr>
            <w:r>
              <w:rPr>
                <w:b/>
                <w:color w:val="FFFFFF"/>
                <w:sz w:val="20"/>
              </w:rPr>
              <w:t>Design and technology</w:t>
            </w:r>
          </w:p>
        </w:tc>
        <w:tc>
          <w:tcPr>
            <w:tcW w:w="1872" w:type="dxa"/>
            <w:tcBorders>
              <w:top w:val="single" w:sz="6" w:space="0" w:color="B7B7B7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2306F65B" w14:textId="77777777" w:rsidR="00DD75D8" w:rsidRDefault="00DD75D8" w:rsidP="00DD75D8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>Art and design</w:t>
            </w:r>
          </w:p>
        </w:tc>
      </w:tr>
      <w:tr w:rsidR="00DD75D8" w14:paraId="2E14AB19" w14:textId="77777777" w:rsidTr="00DD75D8">
        <w:trPr>
          <w:trHeight w:val="1731"/>
        </w:trPr>
        <w:tc>
          <w:tcPr>
            <w:tcW w:w="14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vAlign w:val="center"/>
          </w:tcPr>
          <w:p w14:paraId="7E775B4D" w14:textId="77777777" w:rsidR="00DD75D8" w:rsidRDefault="00DD75D8" w:rsidP="00DD75D8">
            <w:pPr>
              <w:jc w:val="center"/>
            </w:pPr>
            <w:r>
              <w:rPr>
                <w:b/>
                <w:sz w:val="26"/>
              </w:rPr>
              <w:t>Year 3/4 Cycle A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3F690C8" w14:textId="77777777" w:rsidR="00DD75D8" w:rsidRDefault="00DD75D8" w:rsidP="00DD75D8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Digital world: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Wearable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technology</w:t>
            </w:r>
          </w:p>
          <w:p w14:paraId="651D3394" w14:textId="178EBA52" w:rsidR="00DD75D8" w:rsidRDefault="00DD75D8" w:rsidP="00DD75D8"/>
        </w:tc>
        <w:tc>
          <w:tcPr>
            <w:tcW w:w="187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C509653" w14:textId="5E966240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Sculpture and 3D: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Abstract shape and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space 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AA3B4A9" w14:textId="30953594" w:rsidR="00DD75D8" w:rsidRDefault="00DD75D8" w:rsidP="00DD75D8">
            <w:pPr>
              <w:ind w:right="302"/>
            </w:pPr>
            <w:r>
              <w:rPr>
                <w:color w:val="0000FF"/>
                <w:sz w:val="18"/>
                <w:u w:val="single" w:color="0000FF"/>
              </w:rPr>
              <w:t>Cooking and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nutrition: Eating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seasonally </w:t>
            </w:r>
          </w:p>
        </w:tc>
        <w:tc>
          <w:tcPr>
            <w:tcW w:w="187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65568E4F" w14:textId="6735418F" w:rsidR="00DD75D8" w:rsidRDefault="00DD75D8" w:rsidP="00DD75D8">
            <w:pPr>
              <w:ind w:right="365"/>
            </w:pPr>
            <w:r>
              <w:rPr>
                <w:color w:val="FF0000"/>
                <w:sz w:val="18"/>
                <w:u w:val="single" w:color="FF0000"/>
              </w:rPr>
              <w:t>Drawing</w:t>
            </w:r>
            <w:r>
              <w:rPr>
                <w:color w:val="FF0000"/>
                <w:sz w:val="18"/>
              </w:rPr>
              <w:t xml:space="preserve">: </w:t>
            </w:r>
            <w:r>
              <w:rPr>
                <w:color w:val="FF0000"/>
                <w:sz w:val="18"/>
                <w:u w:val="single" w:color="FF0000"/>
              </w:rPr>
              <w:t>Developing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 xml:space="preserve">drawing skills </w:t>
            </w:r>
          </w:p>
        </w:tc>
        <w:tc>
          <w:tcPr>
            <w:tcW w:w="1871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49E6183" w14:textId="6A0F1BD9" w:rsidR="00DD75D8" w:rsidRDefault="00DD75D8" w:rsidP="00DD75D8">
            <w:pPr>
              <w:ind w:right="426"/>
            </w:pPr>
            <w:r>
              <w:rPr>
                <w:color w:val="0000FF"/>
                <w:sz w:val="18"/>
                <w:u w:val="single" w:color="0000FF"/>
              </w:rPr>
              <w:t>Structures: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Constructing a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castle </w:t>
            </w:r>
          </w:p>
        </w:tc>
        <w:tc>
          <w:tcPr>
            <w:tcW w:w="1872" w:type="dxa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0B0FBF40" w14:textId="4CDBE905" w:rsidR="00DD75D8" w:rsidRDefault="00DD75D8" w:rsidP="00DD75D8">
            <w:pPr>
              <w:ind w:right="80"/>
            </w:pPr>
            <w:r>
              <w:rPr>
                <w:color w:val="FF0000"/>
                <w:sz w:val="18"/>
                <w:u w:val="single" w:color="FF0000"/>
              </w:rPr>
              <w:t>Drawing: Exploring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tone, texture and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 xml:space="preserve">proportion </w:t>
            </w:r>
          </w:p>
        </w:tc>
      </w:tr>
      <w:tr w:rsidR="00DD75D8" w14:paraId="5F0E3470" w14:textId="77777777" w:rsidTr="00DD75D8">
        <w:trPr>
          <w:trHeight w:val="1985"/>
        </w:trPr>
        <w:tc>
          <w:tcPr>
            <w:tcW w:w="14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888888"/>
            </w:tcBorders>
            <w:shd w:val="clear" w:color="auto" w:fill="EFEFEF"/>
            <w:vAlign w:val="center"/>
          </w:tcPr>
          <w:p w14:paraId="69F4B1DA" w14:textId="77777777" w:rsidR="00DD75D8" w:rsidRDefault="00DD75D8" w:rsidP="00DD75D8">
            <w:pPr>
              <w:jc w:val="center"/>
            </w:pPr>
            <w:r>
              <w:rPr>
                <w:b/>
                <w:sz w:val="26"/>
              </w:rPr>
              <w:t>Year 3/4 Cycle B</w:t>
            </w:r>
          </w:p>
        </w:tc>
        <w:tc>
          <w:tcPr>
            <w:tcW w:w="1871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  <w:shd w:val="clear" w:color="auto" w:fill="FFFFFF"/>
          </w:tcPr>
          <w:p w14:paraId="6B57D4E1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Structure:</w:t>
            </w:r>
            <w:r>
              <w:rPr>
                <w:color w:val="0000FF"/>
                <w:sz w:val="18"/>
              </w:rPr>
              <w:t xml:space="preserve"> </w:t>
            </w:r>
          </w:p>
          <w:p w14:paraId="238EB007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Pavilions</w:t>
            </w:r>
          </w:p>
          <w:p w14:paraId="3403D2C9" w14:textId="41CEC43B" w:rsidR="00DD75D8" w:rsidRDefault="00DD75D8" w:rsidP="00DD75D8"/>
        </w:tc>
        <w:tc>
          <w:tcPr>
            <w:tcW w:w="1872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14:paraId="11BA457C" w14:textId="77777777" w:rsidR="00DD75D8" w:rsidRDefault="00DD75D8" w:rsidP="00DD75D8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Painting and mixed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media: Light and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dark</w:t>
            </w:r>
          </w:p>
          <w:p w14:paraId="32085F12" w14:textId="7C47C6B9" w:rsidR="00DD75D8" w:rsidRDefault="00DD75D8" w:rsidP="00DD75D8"/>
        </w:tc>
        <w:tc>
          <w:tcPr>
            <w:tcW w:w="1871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  <w:vAlign w:val="center"/>
          </w:tcPr>
          <w:p w14:paraId="0633F1C9" w14:textId="77777777" w:rsidR="00DD75D8" w:rsidRDefault="00DD75D8" w:rsidP="00DD75D8">
            <w:pPr>
              <w:ind w:righ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2F314" wp14:editId="002414B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-640715</wp:posOffset>
                      </wp:positionV>
                      <wp:extent cx="1087120" cy="692150"/>
                      <wp:effectExtent l="0" t="0" r="17780" b="12700"/>
                      <wp:wrapNone/>
                      <wp:docPr id="86770401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12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C7E9B4" w14:textId="4E370C4A" w:rsidR="00DD75D8" w:rsidRDefault="00DD75D8" w:rsidP="00DD75D8">
                                  <w:r>
                                    <w:rPr>
                                      <w:color w:val="0000FF"/>
                                      <w:sz w:val="19"/>
                                      <w:u w:val="single" w:color="0000FF"/>
                                    </w:rPr>
                                    <w:t>Mechanical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  <w:u w:val="single" w:color="0000FF"/>
                                    </w:rPr>
                                    <w:t>systems: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  <w:u w:val="single" w:color="0000FF"/>
                                    </w:rPr>
                                    <w:t>Making a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  <w:u w:val="single" w:color="0000FF"/>
                                    </w:rPr>
                                    <w:t>slingshot car</w:t>
                                  </w:r>
                                  <w:r>
                                    <w:rPr>
                                      <w:color w:val="0000FF"/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2F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margin-left:-3.6pt;margin-top:-50.45pt;width:85.6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" fillcolor="white [3201]" strokeweight=".5pt">
                      <v:textbox>
                        <w:txbxContent>
                          <w:p w14:paraId="21C7E9B4" w14:textId="4E370C4A" w:rsidR="00DD75D8" w:rsidRDefault="00DD75D8" w:rsidP="00DD75D8"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Mechanical</w:t>
                            </w:r>
                            <w:r>
                              <w:rPr>
                                <w:color w:val="0000FF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systems:</w:t>
                            </w:r>
                            <w:r>
                              <w:rPr>
                                <w:color w:val="0000FF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Making a</w:t>
                            </w:r>
                            <w:r>
                              <w:rPr>
                                <w:color w:val="0000FF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9"/>
                                <w:u w:val="single" w:color="0000FF"/>
                              </w:rPr>
                              <w:t>slingshot car</w:t>
                            </w:r>
                            <w:r>
                              <w:rPr>
                                <w:color w:val="0000FF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14:paraId="11CF60FF" w14:textId="052EB09F" w:rsidR="00DD75D8" w:rsidRDefault="00DD75D8" w:rsidP="00DD75D8">
            <w:pPr>
              <w:ind w:right="241"/>
            </w:pPr>
            <w:r>
              <w:rPr>
                <w:color w:val="0000FF"/>
                <w:sz w:val="18"/>
                <w:u w:val="single" w:color="0000FF"/>
              </w:rPr>
              <w:t>Craft and design: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Ancient Egyptian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scrolls </w:t>
            </w:r>
          </w:p>
        </w:tc>
        <w:tc>
          <w:tcPr>
            <w:tcW w:w="1871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14:paraId="5BC8DA38" w14:textId="77777777" w:rsidR="00DD75D8" w:rsidRDefault="00DD75D8" w:rsidP="00DD75D8">
            <w:pPr>
              <w:ind w:right="130"/>
              <w:jc w:val="center"/>
            </w:pPr>
            <w:r>
              <w:rPr>
                <w:color w:val="0000FF"/>
                <w:sz w:val="18"/>
                <w:u w:val="single" w:color="0000FF"/>
              </w:rPr>
              <w:t>Electrical systems:</w:t>
            </w:r>
            <w:r>
              <w:rPr>
                <w:color w:val="0000FF"/>
                <w:sz w:val="18"/>
              </w:rPr>
              <w:t xml:space="preserve"> </w:t>
            </w:r>
          </w:p>
          <w:p w14:paraId="43689067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Torches</w:t>
            </w:r>
            <w:r>
              <w:rPr>
                <w:color w:val="009BAF"/>
                <w:sz w:val="18"/>
              </w:rPr>
              <w:t xml:space="preserve"> </w:t>
            </w:r>
          </w:p>
          <w:p w14:paraId="1D789523" w14:textId="3AD96F6C" w:rsidR="00DD75D8" w:rsidRDefault="00DD75D8" w:rsidP="00DD75D8"/>
        </w:tc>
        <w:tc>
          <w:tcPr>
            <w:tcW w:w="1872" w:type="dxa"/>
            <w:tcBorders>
              <w:top w:val="single" w:sz="6" w:space="0" w:color="B7B7B7"/>
              <w:left w:val="single" w:sz="6" w:space="0" w:color="888888"/>
              <w:bottom w:val="single" w:sz="6" w:space="0" w:color="9E9E9E"/>
              <w:right w:val="single" w:sz="6" w:space="0" w:color="888888"/>
            </w:tcBorders>
          </w:tcPr>
          <w:p w14:paraId="35FE31C3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Craft and design:</w:t>
            </w:r>
            <w:r>
              <w:rPr>
                <w:color w:val="0000FF"/>
                <w:sz w:val="18"/>
              </w:rPr>
              <w:t xml:space="preserve"> </w:t>
            </w:r>
          </w:p>
          <w:p w14:paraId="73C7DBB4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Fabric of nature</w:t>
            </w:r>
          </w:p>
          <w:p w14:paraId="55448EBC" w14:textId="7E02CA22" w:rsidR="00DD75D8" w:rsidRDefault="00DD75D8" w:rsidP="00DD75D8"/>
        </w:tc>
      </w:tr>
      <w:tr w:rsidR="00DD75D8" w14:paraId="2E3D7404" w14:textId="77777777" w:rsidTr="00DD75D8">
        <w:trPr>
          <w:trHeight w:val="1917"/>
        </w:trPr>
        <w:tc>
          <w:tcPr>
            <w:tcW w:w="14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888888"/>
            </w:tcBorders>
            <w:shd w:val="clear" w:color="auto" w:fill="EFEFEF"/>
            <w:vAlign w:val="center"/>
          </w:tcPr>
          <w:p w14:paraId="3EFE8B8C" w14:textId="77777777" w:rsidR="00DD75D8" w:rsidRDefault="00DD75D8" w:rsidP="00DD75D8">
            <w:pPr>
              <w:jc w:val="center"/>
            </w:pPr>
            <w:r>
              <w:rPr>
                <w:b/>
                <w:sz w:val="26"/>
              </w:rPr>
              <w:t>Year 5/6 Cycle A</w:t>
            </w:r>
          </w:p>
        </w:tc>
        <w:tc>
          <w:tcPr>
            <w:tcW w:w="1871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63C520D" w14:textId="77777777" w:rsidR="00DD75D8" w:rsidRDefault="00DD75D8" w:rsidP="00DD75D8">
            <w:pPr>
              <w:ind w:right="130"/>
              <w:jc w:val="center"/>
            </w:pPr>
            <w:r>
              <w:rPr>
                <w:color w:val="0000FF"/>
                <w:sz w:val="18"/>
                <w:u w:val="single" w:color="0000FF"/>
              </w:rPr>
              <w:t>Electrical systems:</w:t>
            </w:r>
            <w:r>
              <w:rPr>
                <w:b/>
                <w:color w:val="0000FF"/>
                <w:sz w:val="18"/>
              </w:rPr>
              <w:t xml:space="preserve"> </w:t>
            </w:r>
          </w:p>
          <w:p w14:paraId="13248E8C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Doodlers</w:t>
            </w:r>
          </w:p>
          <w:p w14:paraId="7C7D51D2" w14:textId="28B71D69" w:rsidR="00DD75D8" w:rsidRDefault="00DD75D8" w:rsidP="00DD75D8"/>
        </w:tc>
        <w:tc>
          <w:tcPr>
            <w:tcW w:w="1872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B8D1A2" w14:textId="77777777" w:rsidR="00DD75D8" w:rsidRDefault="00DD75D8" w:rsidP="00DD75D8">
            <w:r>
              <w:rPr>
                <w:color w:val="FF0000"/>
                <w:sz w:val="18"/>
                <w:u w:val="single" w:color="FF0000"/>
              </w:rPr>
              <w:t>Drawing: Depth,</w:t>
            </w:r>
            <w:r>
              <w:rPr>
                <w:color w:val="FF0000"/>
                <w:sz w:val="18"/>
              </w:rPr>
              <w:t xml:space="preserve"> </w:t>
            </w:r>
          </w:p>
          <w:p w14:paraId="434F26DE" w14:textId="77777777" w:rsidR="00DD75D8" w:rsidRDefault="00DD75D8" w:rsidP="00DD75D8">
            <w:pPr>
              <w:spacing w:line="236" w:lineRule="auto"/>
            </w:pPr>
            <w:r>
              <w:rPr>
                <w:color w:val="FF0000"/>
                <w:sz w:val="18"/>
                <w:u w:val="single" w:color="FF0000"/>
              </w:rPr>
              <w:t>emotion and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movement</w:t>
            </w:r>
          </w:p>
          <w:p w14:paraId="4E92E598" w14:textId="29D6AA6E" w:rsidR="00DD75D8" w:rsidRDefault="00DD75D8" w:rsidP="00DD75D8"/>
        </w:tc>
        <w:tc>
          <w:tcPr>
            <w:tcW w:w="1871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47ED4FA" w14:textId="77777777" w:rsidR="00DD75D8" w:rsidRDefault="00DD75D8" w:rsidP="00DD75D8">
            <w:pPr>
              <w:spacing w:line="236" w:lineRule="auto"/>
              <w:ind w:right="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B9124" wp14:editId="1F3BD1B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-536575</wp:posOffset>
                      </wp:positionV>
                      <wp:extent cx="1087120" cy="643890"/>
                      <wp:effectExtent l="0" t="0" r="17780" b="22860"/>
                      <wp:wrapNone/>
                      <wp:docPr id="1530517751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120" cy="643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5D5D69" w14:textId="77777777" w:rsidR="00DD75D8" w:rsidRDefault="00DD75D8" w:rsidP="00DD75D8">
                                  <w:pPr>
                                    <w:spacing w:after="0" w:line="236" w:lineRule="auto"/>
                                    <w:ind w:right="9"/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Mechanical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systems:</w:t>
                                  </w:r>
                                </w:p>
                                <w:p w14:paraId="51D52F67" w14:textId="77777777" w:rsidR="00DD75D8" w:rsidRDefault="00DD75D8" w:rsidP="00DD75D8">
                                  <w:pPr>
                                    <w:spacing w:after="0"/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Gears and pulleys</w:t>
                                  </w:r>
                                </w:p>
                                <w:p w14:paraId="7A886D56" w14:textId="6A61494C" w:rsidR="00DD75D8" w:rsidRDefault="00DD75D8" w:rsidP="00DD75D8">
                                  <w:pPr>
                                    <w:spacing w:after="0" w:line="236" w:lineRule="auto"/>
                                    <w:ind w:right="9"/>
                                  </w:pPr>
                                </w:p>
                                <w:p w14:paraId="5ED78429" w14:textId="77777777" w:rsidR="00DD75D8" w:rsidRDefault="00DD75D8" w:rsidP="00DD75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9124" id="_x0000_s1027" type="#_x0000_t202" style="position:absolute;margin-left:-5.1pt;margin-top:-42.25pt;width:85.6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" fillcolor="white [3201]" strokeweight=".5pt">
                      <v:textbox>
                        <w:txbxContent>
                          <w:p w14:paraId="0D5D5D69" w14:textId="77777777" w:rsidR="00DD75D8" w:rsidRDefault="00DD75D8" w:rsidP="00DD75D8">
                            <w:pPr>
                              <w:spacing w:after="0" w:line="236" w:lineRule="auto"/>
                              <w:ind w:right="9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Mechanical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systems:</w:t>
                            </w:r>
                          </w:p>
                          <w:p w14:paraId="51D52F67" w14:textId="77777777" w:rsidR="00DD75D8" w:rsidRDefault="00DD75D8" w:rsidP="00DD75D8">
                            <w:pPr>
                              <w:spacing w:after="0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Gears and pulleys</w:t>
                            </w:r>
                          </w:p>
                          <w:p w14:paraId="7A886D56" w14:textId="6A61494C" w:rsidR="00DD75D8" w:rsidRDefault="00DD75D8" w:rsidP="00DD75D8">
                            <w:pPr>
                              <w:spacing w:after="0" w:line="236" w:lineRule="auto"/>
                              <w:ind w:right="9"/>
                            </w:pPr>
                          </w:p>
                          <w:p w14:paraId="5ED78429" w14:textId="77777777" w:rsidR="00DD75D8" w:rsidRDefault="00DD75D8" w:rsidP="00DD75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BD7614" w14:textId="77777777" w:rsidR="00DD75D8" w:rsidRDefault="00DD75D8" w:rsidP="00DD75D8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Painting and mixed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media: Portraits</w:t>
            </w:r>
          </w:p>
          <w:p w14:paraId="3F67AF76" w14:textId="230677C5" w:rsidR="00DD75D8" w:rsidRDefault="00DD75D8" w:rsidP="00DD75D8"/>
        </w:tc>
        <w:tc>
          <w:tcPr>
            <w:tcW w:w="1871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C325AD" w14:textId="77777777" w:rsidR="00DD75D8" w:rsidRDefault="00DD75D8" w:rsidP="00DD75D8">
            <w:pPr>
              <w:spacing w:line="236" w:lineRule="auto"/>
            </w:pPr>
            <w:r>
              <w:rPr>
                <w:color w:val="0000FF"/>
                <w:sz w:val="18"/>
                <w:u w:val="single" w:color="0000FF"/>
              </w:rPr>
              <w:t>Cooking and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nutrition:</w:t>
            </w:r>
            <w:r>
              <w:rPr>
                <w:color w:val="0000FF"/>
                <w:sz w:val="18"/>
              </w:rPr>
              <w:t xml:space="preserve"> </w:t>
            </w:r>
          </w:p>
          <w:p w14:paraId="64890F39" w14:textId="2A2F52F8" w:rsidR="00DD75D8" w:rsidRDefault="00DD75D8" w:rsidP="00DD75D8">
            <w:pPr>
              <w:ind w:right="561"/>
            </w:pPr>
            <w:r>
              <w:rPr>
                <w:color w:val="0000FF"/>
                <w:sz w:val="18"/>
                <w:u w:val="single" w:color="0000FF"/>
              </w:rPr>
              <w:t>Developing a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recipe </w:t>
            </w:r>
          </w:p>
        </w:tc>
        <w:tc>
          <w:tcPr>
            <w:tcW w:w="1872" w:type="dxa"/>
            <w:tcBorders>
              <w:top w:val="single" w:sz="6" w:space="0" w:color="9E9E9E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19F271" w14:textId="77777777" w:rsidR="00DD75D8" w:rsidRDefault="00DD75D8" w:rsidP="00DD75D8">
            <w:r>
              <w:rPr>
                <w:color w:val="FF0000"/>
                <w:sz w:val="18"/>
                <w:u w:val="single" w:color="FF0000"/>
              </w:rPr>
              <w:t>Drawing:</w:t>
            </w:r>
            <w:r>
              <w:rPr>
                <w:color w:val="FF0000"/>
                <w:sz w:val="18"/>
              </w:rPr>
              <w:t xml:space="preserve"> </w:t>
            </w:r>
          </w:p>
          <w:p w14:paraId="7376D91A" w14:textId="77777777" w:rsidR="00DD75D8" w:rsidRDefault="00DD75D8" w:rsidP="00DD75D8">
            <w:r>
              <w:rPr>
                <w:color w:val="FF0000"/>
                <w:sz w:val="18"/>
                <w:u w:val="single" w:color="FF0000"/>
              </w:rPr>
              <w:t>Expressing ideas</w:t>
            </w:r>
          </w:p>
          <w:p w14:paraId="3173A49F" w14:textId="52B78C70" w:rsidR="00DD75D8" w:rsidRDefault="00DD75D8" w:rsidP="00DD75D8"/>
        </w:tc>
      </w:tr>
      <w:tr w:rsidR="00DD75D8" w14:paraId="2D51583D" w14:textId="77777777" w:rsidTr="00DD75D8">
        <w:trPr>
          <w:trHeight w:val="1042"/>
        </w:trPr>
        <w:tc>
          <w:tcPr>
            <w:tcW w:w="14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888888"/>
            </w:tcBorders>
            <w:shd w:val="clear" w:color="auto" w:fill="EFEFEF"/>
            <w:vAlign w:val="center"/>
          </w:tcPr>
          <w:p w14:paraId="06988982" w14:textId="77777777" w:rsidR="00DD75D8" w:rsidRDefault="00DD75D8" w:rsidP="00DD75D8">
            <w:pPr>
              <w:jc w:val="center"/>
            </w:pPr>
            <w:r>
              <w:rPr>
                <w:b/>
                <w:sz w:val="26"/>
              </w:rPr>
              <w:t>Year 5/6 Cycle B</w:t>
            </w:r>
          </w:p>
        </w:tc>
        <w:tc>
          <w:tcPr>
            <w:tcW w:w="1871" w:type="dxa"/>
            <w:tcBorders>
              <w:top w:val="single" w:sz="6" w:space="0" w:color="888888"/>
              <w:left w:val="single" w:sz="6" w:space="0" w:color="888888"/>
              <w:bottom w:val="single" w:sz="6" w:space="0" w:color="9E9E9E"/>
              <w:right w:val="single" w:sz="6" w:space="0" w:color="888888"/>
            </w:tcBorders>
            <w:shd w:val="clear" w:color="auto" w:fill="FFFFFF"/>
          </w:tcPr>
          <w:p w14:paraId="24E001B7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Textiles:</w:t>
            </w:r>
            <w:r>
              <w:rPr>
                <w:color w:val="0000FF"/>
                <w:sz w:val="18"/>
              </w:rPr>
              <w:t xml:space="preserve"> </w:t>
            </w:r>
          </w:p>
          <w:p w14:paraId="40AE99E1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Waistcoats</w:t>
            </w:r>
            <w:r>
              <w:rPr>
                <w:color w:val="009BAF"/>
                <w:sz w:val="18"/>
              </w:rPr>
              <w:t xml:space="preserve"> </w:t>
            </w:r>
          </w:p>
          <w:p w14:paraId="055222C3" w14:textId="058B72A1" w:rsidR="00DD75D8" w:rsidRDefault="00DD75D8" w:rsidP="00DD75D8"/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9E9E9E"/>
              <w:right w:val="single" w:sz="6" w:space="0" w:color="888888"/>
            </w:tcBorders>
            <w:vAlign w:val="center"/>
          </w:tcPr>
          <w:p w14:paraId="3B0C3409" w14:textId="34CD1954" w:rsidR="00DD75D8" w:rsidRDefault="00DD75D8" w:rsidP="00DD75D8">
            <w:pPr>
              <w:ind w:right="177"/>
            </w:pPr>
            <w:r>
              <w:rPr>
                <w:color w:val="0000FF"/>
                <w:sz w:val="18"/>
                <w:u w:val="single" w:color="0000FF"/>
              </w:rPr>
              <w:t>Sculpture and 3D: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Interactive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 xml:space="preserve">installation </w:t>
            </w:r>
          </w:p>
        </w:tc>
        <w:tc>
          <w:tcPr>
            <w:tcW w:w="1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3502A7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Structure:</w:t>
            </w:r>
            <w:r>
              <w:rPr>
                <w:color w:val="0000FF"/>
                <w:sz w:val="18"/>
              </w:rPr>
              <w:t xml:space="preserve"> </w:t>
            </w:r>
          </w:p>
          <w:p w14:paraId="32B3A227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Playgrounds</w:t>
            </w:r>
            <w:r>
              <w:rPr>
                <w:sz w:val="18"/>
              </w:rPr>
              <w:t xml:space="preserve"> </w:t>
            </w:r>
          </w:p>
          <w:p w14:paraId="306071B5" w14:textId="5054FF1D" w:rsidR="00DD75D8" w:rsidRDefault="00DD75D8" w:rsidP="00DD75D8"/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F707CA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Craft and design:</w:t>
            </w:r>
            <w:r>
              <w:rPr>
                <w:color w:val="0000FF"/>
                <w:sz w:val="18"/>
              </w:rPr>
              <w:t xml:space="preserve"> </w:t>
            </w:r>
          </w:p>
          <w:p w14:paraId="65F2C4D2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Photo opportunity</w:t>
            </w:r>
          </w:p>
          <w:p w14:paraId="2D75909F" w14:textId="1E46AC18" w:rsidR="00DD75D8" w:rsidRDefault="00DD75D8" w:rsidP="00DD75D8"/>
        </w:tc>
        <w:tc>
          <w:tcPr>
            <w:tcW w:w="1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239DF8F" w14:textId="57BD8988" w:rsidR="00DD75D8" w:rsidRDefault="00DD75D8" w:rsidP="00DD75D8">
            <w:pPr>
              <w:ind w:right="435"/>
            </w:pPr>
            <w:r>
              <w:rPr>
                <w:color w:val="0000FF"/>
                <w:sz w:val="18"/>
                <w:u w:val="single" w:color="0000FF"/>
              </w:rPr>
              <w:t>Digital world: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Navigating the</w:t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world</w:t>
            </w:r>
            <w:r>
              <w:rPr>
                <w:color w:val="009BAF"/>
                <w:sz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42227A" w14:textId="77777777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Sculpture and 3D:</w:t>
            </w:r>
            <w:r>
              <w:rPr>
                <w:color w:val="0000FF"/>
                <w:sz w:val="18"/>
              </w:rPr>
              <w:t xml:space="preserve"> </w:t>
            </w:r>
          </w:p>
          <w:p w14:paraId="71317EA1" w14:textId="1A6CA1CA" w:rsidR="00DD75D8" w:rsidRDefault="00DD75D8" w:rsidP="00DD75D8">
            <w:r>
              <w:rPr>
                <w:color w:val="0000FF"/>
                <w:sz w:val="18"/>
                <w:u w:val="single" w:color="0000FF"/>
              </w:rPr>
              <w:t>Making memories -</w:t>
            </w:r>
            <w:r>
              <w:rPr>
                <w:color w:val="0000FF"/>
                <w:sz w:val="18"/>
              </w:rPr>
              <w:t xml:space="preserve"> </w:t>
            </w:r>
          </w:p>
        </w:tc>
      </w:tr>
    </w:tbl>
    <w:p w14:paraId="4FCC0660" w14:textId="77777777" w:rsidR="00DD75D8" w:rsidRDefault="00DD75D8"/>
    <w:sectPr w:rsidR="00DD75D8" w:rsidSect="00DD75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D8"/>
    <w:rsid w:val="00681069"/>
    <w:rsid w:val="00B53AC0"/>
    <w:rsid w:val="00DD75D8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B9E7"/>
  <w15:chartTrackingRefBased/>
  <w15:docId w15:val="{AFC44CC7-605D-4ADE-9CBB-2FE3CF31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D8"/>
    <w:pPr>
      <w:spacing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5D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D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5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D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5D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D7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5D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DD7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5D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D75D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1</cp:revision>
  <dcterms:created xsi:type="dcterms:W3CDTF">2025-09-07T14:08:00Z</dcterms:created>
  <dcterms:modified xsi:type="dcterms:W3CDTF">2025-09-07T14:13:00Z</dcterms:modified>
</cp:coreProperties>
</file>