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E48B2" w14:textId="77777777" w:rsidR="004553A3" w:rsidRDefault="00B57EAF">
      <w:pPr>
        <w:spacing w:after="160"/>
        <w:jc w:val="center"/>
      </w:pPr>
      <w:r>
        <w:rPr>
          <w:rFonts w:ascii="Century Gothic" w:hAnsi="Century Gothic"/>
          <w:b/>
          <w:sz w:val="30"/>
        </w:rPr>
        <w:t>Seashells - KS1 Cycle B - Whole-Year Curriculum Unit Overview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14"/>
        <w:gridCol w:w="2324"/>
        <w:gridCol w:w="2324"/>
        <w:gridCol w:w="2324"/>
        <w:gridCol w:w="2324"/>
        <w:gridCol w:w="2324"/>
        <w:gridCol w:w="2324"/>
      </w:tblGrid>
      <w:tr w:rsidR="004553A3" w14:paraId="460F3A57" w14:textId="77777777">
        <w:trPr>
          <w:tblHeader/>
        </w:trPr>
        <w:tc>
          <w:tcPr>
            <w:tcW w:w="18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17C295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Subject</w:t>
            </w:r>
          </w:p>
        </w:tc>
        <w:tc>
          <w:tcPr>
            <w:tcW w:w="23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90B9E1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Autumn 1</w:t>
            </w:r>
          </w:p>
        </w:tc>
        <w:tc>
          <w:tcPr>
            <w:tcW w:w="23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37A801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Autumn 2</w:t>
            </w:r>
          </w:p>
        </w:tc>
        <w:tc>
          <w:tcPr>
            <w:tcW w:w="23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352234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Spring 1</w:t>
            </w:r>
          </w:p>
        </w:tc>
        <w:tc>
          <w:tcPr>
            <w:tcW w:w="23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6DF7D5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Spring 2</w:t>
            </w:r>
          </w:p>
        </w:tc>
        <w:tc>
          <w:tcPr>
            <w:tcW w:w="23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C9A981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Summer 1</w:t>
            </w:r>
          </w:p>
        </w:tc>
        <w:tc>
          <w:tcPr>
            <w:tcW w:w="23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788EE8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b/>
                <w:sz w:val="18"/>
              </w:rPr>
              <w:t>Summer 2</w:t>
            </w:r>
          </w:p>
        </w:tc>
      </w:tr>
      <w:tr w:rsidR="004553A3" w14:paraId="177A3525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3DF033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Art / DT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34B123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Structures: Baby Bear's chair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7C790A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Sculpture and 3D: Paper play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3C28A3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Mechanisms: Fairground Wheel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EFAAF1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Painting and Mixed Media: Colour Splash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7D9C19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Mechanisms: Making a moving monster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DA1591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Painting and mixed media: Life in colour</w:t>
            </w:r>
          </w:p>
        </w:tc>
      </w:tr>
      <w:tr w:rsidR="004553A3" w14:paraId="0B585DBC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557B46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Computing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66F40F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Computer systems and networks - IT and technology Around Us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ADD62B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Creating Media - Digital Writing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FDE69F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Digital Writing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8521AD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Programming B: Programming Animations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69CCDD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Data and Information - Grouping Data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E528BA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Creating Media - Digital Music</w:t>
            </w:r>
          </w:p>
        </w:tc>
      </w:tr>
      <w:tr w:rsidR="004553A3" w14:paraId="2EBEE5DB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10BA01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History / Geography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BCA7DC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History: What is History?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806130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Geography: Where am I?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1D461A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History: How was school different in the past?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174137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Geography: Would you prefer to live in a hot or cold place?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2DB8DE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History: What is a Monarch?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19E6FA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Geography: What can you see at the coast?</w:t>
            </w:r>
          </w:p>
        </w:tc>
      </w:tr>
      <w:tr w:rsidR="004553A3" w14:paraId="2AF0D436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84BEA6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PE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92DA12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Fundamental Skills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C4B072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Ball Skills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B1B8F8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Sending &amp; Receiving / Dance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11B45F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Fitness / Yoga / Net &amp; Wall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4175C7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Striking and Fielding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504842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Target Games</w:t>
            </w:r>
          </w:p>
        </w:tc>
      </w:tr>
      <w:tr w:rsidR="004553A3" w14:paraId="19A23831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09D2FD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RSE / PSHE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F016AB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Connecting with others: How can I help myself and others feel happy and safe?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A2612F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The online world: How do we spend time online?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77115B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Citizenship: How do people belong to a community and earn money?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E19C43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My Healthy Self: How can we look after our bodies?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3485C4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Growing up: How can we look after and respect our bodies as we grow?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FC785C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Staying safe: How can I make safe choices in different places?</w:t>
            </w:r>
          </w:p>
        </w:tc>
      </w:tr>
      <w:tr w:rsidR="004553A3" w14:paraId="3F7CC3ED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52704F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RE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AB95F7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Social Sciences: Where is religion in our local community?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A4E399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Theology: Christianity: Why does Christmas matter to Christians?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BC2745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Christianity: Stories about Jesus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3B4EDE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Christianity: Why does Easter matter to Christians?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4D7B74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Philosophy: Hindu Dharma: What do our senses tell us about Hindu worship?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86050E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Social Sciences: Hindu Dharma: How do celebrations give Hindus a sense of belonging?</w:t>
            </w:r>
          </w:p>
        </w:tc>
      </w:tr>
      <w:tr w:rsidR="004553A3" w14:paraId="7136F479" w14:textId="77777777">
        <w:trPr>
          <w:trHeight w:val="700"/>
        </w:trPr>
        <w:tc>
          <w:tcPr>
            <w:tcW w:w="1814" w:type="dxa"/>
            <w:shd w:val="clear" w:color="auto" w:fill="BDD7E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752CC5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b/>
                <w:sz w:val="17"/>
              </w:rPr>
              <w:t>Science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435AF5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Animals Including Humans: Sensitive bodies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05373B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Materials: Everyday materials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249E2F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Animals Including Humans: Comparing Animals</w:t>
            </w:r>
          </w:p>
        </w:tc>
        <w:tc>
          <w:tcPr>
            <w:tcW w:w="2324" w:type="dxa"/>
            <w:shd w:val="clear" w:color="auto" w:fill="F8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D5636B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Materials: Uses of Everyday Materials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53BA63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Living Things: Microhabitats</w:t>
            </w:r>
          </w:p>
        </w:tc>
        <w:tc>
          <w:tcPr>
            <w:tcW w:w="232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2262D8" w14:textId="77777777" w:rsidR="004553A3" w:rsidRDefault="00B57EAF">
            <w:pPr>
              <w:jc w:val="center"/>
            </w:pPr>
            <w:r>
              <w:rPr>
                <w:rFonts w:ascii="Century Gothic" w:hAnsi="Century Gothic"/>
                <w:sz w:val="14"/>
              </w:rPr>
              <w:t>Making connections: Fairytale science</w:t>
            </w:r>
          </w:p>
        </w:tc>
      </w:tr>
    </w:tbl>
    <w:p w14:paraId="644DB779" w14:textId="77777777" w:rsidR="004553A3" w:rsidRDefault="00B57EAF">
      <w:pPr>
        <w:spacing w:before="120"/>
        <w:jc w:val="center"/>
      </w:pPr>
      <w:r>
        <w:rPr>
          <w:rFonts w:ascii="Century Gothic" w:hAnsi="Century Gothic"/>
          <w:i/>
          <w:sz w:val="14"/>
        </w:rPr>
        <w:t>Cycle B curriculum overview - unit titles by subject and half term</w:t>
      </w:r>
    </w:p>
    <w:sectPr w:rsidR="004553A3" w:rsidSect="00034616">
      <w:pgSz w:w="16838" w:h="11906" w:orient="landscape"/>
      <w:pgMar w:top="567" w:right="454" w:bottom="56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9373464">
    <w:abstractNumId w:val="8"/>
  </w:num>
  <w:num w:numId="2" w16cid:durableId="538737620">
    <w:abstractNumId w:val="6"/>
  </w:num>
  <w:num w:numId="3" w16cid:durableId="1540169570">
    <w:abstractNumId w:val="5"/>
  </w:num>
  <w:num w:numId="4" w16cid:durableId="1302152397">
    <w:abstractNumId w:val="4"/>
  </w:num>
  <w:num w:numId="5" w16cid:durableId="267934341">
    <w:abstractNumId w:val="7"/>
  </w:num>
  <w:num w:numId="6" w16cid:durableId="1107501987">
    <w:abstractNumId w:val="3"/>
  </w:num>
  <w:num w:numId="7" w16cid:durableId="2021739342">
    <w:abstractNumId w:val="2"/>
  </w:num>
  <w:num w:numId="8" w16cid:durableId="1725061349">
    <w:abstractNumId w:val="1"/>
  </w:num>
  <w:num w:numId="9" w16cid:durableId="1671567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7CDE"/>
    <w:rsid w:val="00326F90"/>
    <w:rsid w:val="004553A3"/>
    <w:rsid w:val="00463361"/>
    <w:rsid w:val="00AA1D8D"/>
    <w:rsid w:val="00B47730"/>
    <w:rsid w:val="00B57EA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3CD6F5"/>
  <w14:defaultImageDpi w14:val="300"/>
  <w15:docId w15:val="{70AE2F6F-9507-4349-B279-2F6CD80CC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Sherilyn Borrell</cp:lastModifiedBy>
  <cp:revision>2</cp:revision>
  <dcterms:created xsi:type="dcterms:W3CDTF">2026-08-28T21:27:00Z</dcterms:created>
  <dcterms:modified xsi:type="dcterms:W3CDTF">2026-08-28T21:27:00Z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0623cab9-747e-49f0-b071-1c6b79a2d1b1</vt:lpwstr>
  </property>
</Properties>
</file>