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5D341" w14:textId="77777777" w:rsidR="00B92D4B" w:rsidRDefault="00C30077">
      <w:pPr>
        <w:spacing w:after="160"/>
        <w:jc w:val="center"/>
      </w:pPr>
      <w:r>
        <w:rPr>
          <w:rFonts w:ascii="Century Gothic" w:hAnsi="Century Gothic"/>
          <w:b/>
          <w:sz w:val="30"/>
        </w:rPr>
        <w:t>Jellyfish - LKS2 Cycle B - Whole-Year Curriculum Unit Overview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814"/>
        <w:gridCol w:w="2324"/>
        <w:gridCol w:w="2324"/>
        <w:gridCol w:w="2324"/>
        <w:gridCol w:w="2324"/>
        <w:gridCol w:w="2324"/>
        <w:gridCol w:w="2324"/>
      </w:tblGrid>
      <w:tr w:rsidR="00B92D4B" w14:paraId="0CCCE49E" w14:textId="77777777">
        <w:trPr>
          <w:tblHeader/>
        </w:trPr>
        <w:tc>
          <w:tcPr>
            <w:tcW w:w="181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9639E1" w14:textId="77777777" w:rsidR="00B92D4B" w:rsidRDefault="00C30077">
            <w:pPr>
              <w:jc w:val="center"/>
            </w:pPr>
            <w:r>
              <w:rPr>
                <w:rFonts w:ascii="Century Gothic" w:hAnsi="Century Gothic"/>
                <w:b/>
                <w:sz w:val="18"/>
              </w:rPr>
              <w:t>Subject</w:t>
            </w:r>
          </w:p>
        </w:tc>
        <w:tc>
          <w:tcPr>
            <w:tcW w:w="232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3761B4" w14:textId="77777777" w:rsidR="00B92D4B" w:rsidRDefault="00C30077">
            <w:pPr>
              <w:jc w:val="center"/>
            </w:pPr>
            <w:r>
              <w:rPr>
                <w:rFonts w:ascii="Century Gothic" w:hAnsi="Century Gothic"/>
                <w:b/>
                <w:sz w:val="18"/>
              </w:rPr>
              <w:t>Autumn 1</w:t>
            </w:r>
          </w:p>
        </w:tc>
        <w:tc>
          <w:tcPr>
            <w:tcW w:w="232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ABFE9F" w14:textId="77777777" w:rsidR="00B92D4B" w:rsidRDefault="00C30077">
            <w:pPr>
              <w:jc w:val="center"/>
            </w:pPr>
            <w:r>
              <w:rPr>
                <w:rFonts w:ascii="Century Gothic" w:hAnsi="Century Gothic"/>
                <w:b/>
                <w:sz w:val="18"/>
              </w:rPr>
              <w:t>Autumn 2</w:t>
            </w:r>
          </w:p>
        </w:tc>
        <w:tc>
          <w:tcPr>
            <w:tcW w:w="232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53F77F" w14:textId="77777777" w:rsidR="00B92D4B" w:rsidRDefault="00C30077">
            <w:pPr>
              <w:jc w:val="center"/>
            </w:pPr>
            <w:r>
              <w:rPr>
                <w:rFonts w:ascii="Century Gothic" w:hAnsi="Century Gothic"/>
                <w:b/>
                <w:sz w:val="18"/>
              </w:rPr>
              <w:t>Spring 1</w:t>
            </w:r>
          </w:p>
        </w:tc>
        <w:tc>
          <w:tcPr>
            <w:tcW w:w="232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4AA5E5" w14:textId="77777777" w:rsidR="00B92D4B" w:rsidRDefault="00C30077">
            <w:pPr>
              <w:jc w:val="center"/>
            </w:pPr>
            <w:r>
              <w:rPr>
                <w:rFonts w:ascii="Century Gothic" w:hAnsi="Century Gothic"/>
                <w:b/>
                <w:sz w:val="18"/>
              </w:rPr>
              <w:t>Spring 2</w:t>
            </w:r>
          </w:p>
        </w:tc>
        <w:tc>
          <w:tcPr>
            <w:tcW w:w="232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CB051A" w14:textId="77777777" w:rsidR="00B92D4B" w:rsidRDefault="00C30077">
            <w:pPr>
              <w:jc w:val="center"/>
            </w:pPr>
            <w:r>
              <w:rPr>
                <w:rFonts w:ascii="Century Gothic" w:hAnsi="Century Gothic"/>
                <w:b/>
                <w:sz w:val="18"/>
              </w:rPr>
              <w:t>Summer 1</w:t>
            </w:r>
          </w:p>
        </w:tc>
        <w:tc>
          <w:tcPr>
            <w:tcW w:w="232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8F9827" w14:textId="77777777" w:rsidR="00B92D4B" w:rsidRDefault="00C30077">
            <w:pPr>
              <w:jc w:val="center"/>
            </w:pPr>
            <w:r>
              <w:rPr>
                <w:rFonts w:ascii="Century Gothic" w:hAnsi="Century Gothic"/>
                <w:b/>
                <w:sz w:val="18"/>
              </w:rPr>
              <w:t>Summer 2</w:t>
            </w:r>
          </w:p>
        </w:tc>
      </w:tr>
      <w:tr w:rsidR="00B92D4B" w14:paraId="1EECFE3E" w14:textId="77777777">
        <w:trPr>
          <w:trHeight w:val="700"/>
        </w:trPr>
        <w:tc>
          <w:tcPr>
            <w:tcW w:w="1814" w:type="dxa"/>
            <w:shd w:val="clear" w:color="auto" w:fill="BDD7EE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6B29B6" w14:textId="77777777" w:rsidR="00B92D4B" w:rsidRDefault="00C30077">
            <w:pPr>
              <w:jc w:val="center"/>
            </w:pPr>
            <w:r>
              <w:rPr>
                <w:rFonts w:ascii="Century Gothic" w:hAnsi="Century Gothic"/>
                <w:b/>
                <w:sz w:val="17"/>
              </w:rPr>
              <w:t>Art / DT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2BFA51" w14:textId="77777777" w:rsidR="00B92D4B" w:rsidRDefault="00C30077">
            <w:pPr>
              <w:jc w:val="center"/>
            </w:pPr>
            <w:r>
              <w:rPr>
                <w:rFonts w:ascii="Century Gothic" w:hAnsi="Century Gothic"/>
                <w:sz w:val="14"/>
              </w:rPr>
              <w:t>Structures: Pavillion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2ECF0A" w14:textId="77777777" w:rsidR="00B92D4B" w:rsidRDefault="00C30077">
            <w:pPr>
              <w:jc w:val="center"/>
            </w:pPr>
            <w:r>
              <w:rPr>
                <w:rFonts w:ascii="Century Gothic" w:hAnsi="Century Gothic"/>
                <w:sz w:val="14"/>
              </w:rPr>
              <w:t>Sculpture and 3D: Mega materials</w:t>
            </w:r>
          </w:p>
        </w:tc>
        <w:tc>
          <w:tcPr>
            <w:tcW w:w="2324" w:type="dxa"/>
            <w:shd w:val="clear" w:color="auto" w:fill="F8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C995C4" w14:textId="77777777" w:rsidR="00B92D4B" w:rsidRDefault="00C30077">
            <w:pPr>
              <w:jc w:val="center"/>
            </w:pPr>
            <w:r>
              <w:rPr>
                <w:rFonts w:ascii="Century Gothic" w:hAnsi="Century Gothic"/>
                <w:sz w:val="14"/>
              </w:rPr>
              <w:t>Mechanical systems: Mechanical cars</w:t>
            </w:r>
          </w:p>
        </w:tc>
        <w:tc>
          <w:tcPr>
            <w:tcW w:w="2324" w:type="dxa"/>
            <w:shd w:val="clear" w:color="auto" w:fill="F8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833F97" w14:textId="77777777" w:rsidR="00B92D4B" w:rsidRDefault="00C30077">
            <w:pPr>
              <w:jc w:val="center"/>
            </w:pPr>
            <w:r>
              <w:rPr>
                <w:rFonts w:ascii="Century Gothic" w:hAnsi="Century Gothic"/>
                <w:sz w:val="14"/>
              </w:rPr>
              <w:t>Painting and mixed media: Prehistoric painting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2B7751" w14:textId="77777777" w:rsidR="00B92D4B" w:rsidRDefault="00C30077">
            <w:pPr>
              <w:jc w:val="center"/>
            </w:pPr>
            <w:r>
              <w:rPr>
                <w:rFonts w:ascii="Century Gothic" w:hAnsi="Century Gothic"/>
                <w:sz w:val="14"/>
              </w:rPr>
              <w:t>Electrical systems: Torches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8D5B1B" w14:textId="77777777" w:rsidR="00B92D4B" w:rsidRDefault="00C30077">
            <w:pPr>
              <w:jc w:val="center"/>
            </w:pPr>
            <w:r>
              <w:rPr>
                <w:rFonts w:ascii="Century Gothic" w:hAnsi="Century Gothic"/>
                <w:sz w:val="14"/>
              </w:rPr>
              <w:t>Craft and design: Fabric of nature</w:t>
            </w:r>
          </w:p>
        </w:tc>
      </w:tr>
      <w:tr w:rsidR="00B92D4B" w14:paraId="02326ABB" w14:textId="77777777">
        <w:trPr>
          <w:trHeight w:val="700"/>
        </w:trPr>
        <w:tc>
          <w:tcPr>
            <w:tcW w:w="1814" w:type="dxa"/>
            <w:shd w:val="clear" w:color="auto" w:fill="BDD7EE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E2456D" w14:textId="77777777" w:rsidR="00B92D4B" w:rsidRDefault="00C30077">
            <w:pPr>
              <w:jc w:val="center"/>
            </w:pPr>
            <w:r>
              <w:rPr>
                <w:rFonts w:ascii="Century Gothic" w:hAnsi="Century Gothic"/>
                <w:b/>
                <w:sz w:val="17"/>
              </w:rPr>
              <w:t>Computing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8E2336" w14:textId="77777777" w:rsidR="00B92D4B" w:rsidRDefault="00C30077">
            <w:pPr>
              <w:jc w:val="center"/>
            </w:pPr>
            <w:r>
              <w:rPr>
                <w:rFonts w:ascii="Century Gothic" w:hAnsi="Century Gothic"/>
                <w:sz w:val="14"/>
              </w:rPr>
              <w:t>Computing systems and networks - connecting computers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E9CCCC" w14:textId="77777777" w:rsidR="00B92D4B" w:rsidRDefault="00C30077">
            <w:pPr>
              <w:jc w:val="center"/>
            </w:pPr>
            <w:r>
              <w:rPr>
                <w:rFonts w:ascii="Century Gothic" w:hAnsi="Century Gothic"/>
                <w:sz w:val="14"/>
              </w:rPr>
              <w:t>Creating Media - Desktop Publishing</w:t>
            </w:r>
          </w:p>
        </w:tc>
        <w:tc>
          <w:tcPr>
            <w:tcW w:w="2324" w:type="dxa"/>
            <w:shd w:val="clear" w:color="auto" w:fill="F8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628373" w14:textId="77777777" w:rsidR="00B92D4B" w:rsidRDefault="00C30077">
            <w:pPr>
              <w:jc w:val="center"/>
            </w:pPr>
            <w:r>
              <w:rPr>
                <w:rFonts w:ascii="Century Gothic" w:hAnsi="Century Gothic"/>
                <w:sz w:val="14"/>
              </w:rPr>
              <w:t>Creating Media - Desktop Publishing</w:t>
            </w:r>
          </w:p>
        </w:tc>
        <w:tc>
          <w:tcPr>
            <w:tcW w:w="2324" w:type="dxa"/>
            <w:shd w:val="clear" w:color="auto" w:fill="F8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59CEB6" w14:textId="77777777" w:rsidR="00B92D4B" w:rsidRDefault="00C30077">
            <w:pPr>
              <w:jc w:val="center"/>
            </w:pPr>
            <w:r>
              <w:rPr>
                <w:rFonts w:ascii="Century Gothic" w:hAnsi="Century Gothic"/>
                <w:sz w:val="14"/>
              </w:rPr>
              <w:t>Programming B - Events and actions in programs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5BE061" w14:textId="77777777" w:rsidR="00B92D4B" w:rsidRDefault="00C30077">
            <w:pPr>
              <w:jc w:val="center"/>
            </w:pPr>
            <w:r>
              <w:rPr>
                <w:rFonts w:ascii="Century Gothic" w:hAnsi="Century Gothic"/>
                <w:sz w:val="14"/>
              </w:rPr>
              <w:t>Creating Media - Photo Editing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BBAEEB" w14:textId="77777777" w:rsidR="00B92D4B" w:rsidRDefault="00C30077">
            <w:pPr>
              <w:jc w:val="center"/>
            </w:pPr>
            <w:r>
              <w:rPr>
                <w:rFonts w:ascii="Century Gothic" w:hAnsi="Century Gothic"/>
                <w:sz w:val="14"/>
              </w:rPr>
              <w:t>Programming B - Repetition in games</w:t>
            </w:r>
          </w:p>
        </w:tc>
      </w:tr>
      <w:tr w:rsidR="00B92D4B" w14:paraId="4484D2F6" w14:textId="77777777">
        <w:trPr>
          <w:trHeight w:val="700"/>
        </w:trPr>
        <w:tc>
          <w:tcPr>
            <w:tcW w:w="1814" w:type="dxa"/>
            <w:shd w:val="clear" w:color="auto" w:fill="BDD7EE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353710" w14:textId="77777777" w:rsidR="00B92D4B" w:rsidRDefault="00C30077">
            <w:pPr>
              <w:jc w:val="center"/>
            </w:pPr>
            <w:r>
              <w:rPr>
                <w:rFonts w:ascii="Century Gothic" w:hAnsi="Century Gothic"/>
                <w:b/>
                <w:sz w:val="17"/>
              </w:rPr>
              <w:t>History / Geography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8E4453" w14:textId="77777777" w:rsidR="00B92D4B" w:rsidRDefault="00C30077">
            <w:pPr>
              <w:jc w:val="center"/>
            </w:pPr>
            <w:r>
              <w:rPr>
                <w:rFonts w:ascii="Century Gothic" w:hAnsi="Century Gothic"/>
                <w:sz w:val="14"/>
              </w:rPr>
              <w:t>History: Would you prefer to have lived in the Stone, Bronze or Iron Age?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DFD0A8" w14:textId="77777777" w:rsidR="00B92D4B" w:rsidRDefault="00C30077">
            <w:pPr>
              <w:jc w:val="center"/>
            </w:pPr>
            <w:r>
              <w:rPr>
                <w:rFonts w:ascii="Century Gothic" w:hAnsi="Century Gothic"/>
                <w:sz w:val="14"/>
              </w:rPr>
              <w:t>Geography: Why do people live near volcanoes?</w:t>
            </w:r>
          </w:p>
        </w:tc>
        <w:tc>
          <w:tcPr>
            <w:tcW w:w="2324" w:type="dxa"/>
            <w:shd w:val="clear" w:color="auto" w:fill="F8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54B931" w14:textId="77777777" w:rsidR="00B92D4B" w:rsidRDefault="00C30077">
            <w:pPr>
              <w:jc w:val="center"/>
            </w:pPr>
            <w:r>
              <w:rPr>
                <w:rFonts w:ascii="Century Gothic" w:hAnsi="Century Gothic"/>
                <w:sz w:val="14"/>
              </w:rPr>
              <w:t>History: Why did the Romans invade and settle in Britain?</w:t>
            </w:r>
          </w:p>
        </w:tc>
        <w:tc>
          <w:tcPr>
            <w:tcW w:w="2324" w:type="dxa"/>
            <w:shd w:val="clear" w:color="auto" w:fill="F8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513F87" w14:textId="77777777" w:rsidR="00B92D4B" w:rsidRDefault="00C30077">
            <w:pPr>
              <w:jc w:val="center"/>
            </w:pPr>
            <w:r>
              <w:rPr>
                <w:rFonts w:ascii="Century Gothic" w:hAnsi="Century Gothic"/>
                <w:sz w:val="14"/>
              </w:rPr>
              <w:t>Geography: Why are rainforests important to us?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FEF6C2" w14:textId="77777777" w:rsidR="00B92D4B" w:rsidRDefault="00C30077">
            <w:pPr>
              <w:jc w:val="center"/>
            </w:pPr>
            <w:r>
              <w:rPr>
                <w:rFonts w:ascii="Century Gothic" w:hAnsi="Century Gothic"/>
                <w:sz w:val="14"/>
              </w:rPr>
              <w:t>History: Why did the Romans invade and settle in Britain?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4D4CB7" w14:textId="77777777" w:rsidR="00B92D4B" w:rsidRDefault="00C30077">
            <w:pPr>
              <w:jc w:val="center"/>
            </w:pPr>
            <w:r>
              <w:rPr>
                <w:rFonts w:ascii="Century Gothic" w:hAnsi="Century Gothic"/>
                <w:sz w:val="14"/>
              </w:rPr>
              <w:t>Geography: Where does our food come from?</w:t>
            </w:r>
          </w:p>
        </w:tc>
      </w:tr>
      <w:tr w:rsidR="00B92D4B" w14:paraId="3EB04571" w14:textId="77777777">
        <w:trPr>
          <w:trHeight w:val="700"/>
        </w:trPr>
        <w:tc>
          <w:tcPr>
            <w:tcW w:w="1814" w:type="dxa"/>
            <w:shd w:val="clear" w:color="auto" w:fill="BDD7EE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9DEFF9" w14:textId="77777777" w:rsidR="00B92D4B" w:rsidRDefault="00C30077">
            <w:pPr>
              <w:jc w:val="center"/>
            </w:pPr>
            <w:r>
              <w:rPr>
                <w:rFonts w:ascii="Century Gothic" w:hAnsi="Century Gothic"/>
                <w:b/>
                <w:sz w:val="17"/>
              </w:rPr>
              <w:t>PE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0BFDAB" w14:textId="77777777" w:rsidR="00B92D4B" w:rsidRDefault="00C30077">
            <w:pPr>
              <w:jc w:val="center"/>
            </w:pPr>
            <w:r>
              <w:rPr>
                <w:rFonts w:ascii="Century Gothic" w:hAnsi="Century Gothic"/>
                <w:sz w:val="14"/>
              </w:rPr>
              <w:t>OAA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0F7DA3" w14:textId="77777777" w:rsidR="00B92D4B" w:rsidRDefault="00C30077">
            <w:pPr>
              <w:jc w:val="center"/>
            </w:pPr>
            <w:r>
              <w:rPr>
                <w:rFonts w:ascii="Century Gothic" w:hAnsi="Century Gothic"/>
                <w:sz w:val="14"/>
              </w:rPr>
              <w:t>Gymnastics</w:t>
            </w:r>
          </w:p>
        </w:tc>
        <w:tc>
          <w:tcPr>
            <w:tcW w:w="2324" w:type="dxa"/>
            <w:shd w:val="clear" w:color="auto" w:fill="F8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539AFF" w14:textId="77777777" w:rsidR="00B92D4B" w:rsidRDefault="00C30077">
            <w:pPr>
              <w:jc w:val="center"/>
            </w:pPr>
            <w:r>
              <w:rPr>
                <w:rFonts w:ascii="Century Gothic" w:hAnsi="Century Gothic"/>
                <w:sz w:val="14"/>
              </w:rPr>
              <w:t>Dodgeball</w:t>
            </w:r>
          </w:p>
        </w:tc>
        <w:tc>
          <w:tcPr>
            <w:tcW w:w="2324" w:type="dxa"/>
            <w:shd w:val="clear" w:color="auto" w:fill="F8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6E1F1A" w14:textId="77777777" w:rsidR="00B92D4B" w:rsidRDefault="00C30077">
            <w:pPr>
              <w:jc w:val="center"/>
            </w:pPr>
            <w:r>
              <w:rPr>
                <w:rFonts w:ascii="Century Gothic" w:hAnsi="Century Gothic"/>
                <w:sz w:val="14"/>
              </w:rPr>
              <w:t>Dance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ABE297" w14:textId="77777777" w:rsidR="00B92D4B" w:rsidRDefault="00C30077">
            <w:pPr>
              <w:jc w:val="center"/>
            </w:pPr>
            <w:r>
              <w:rPr>
                <w:rFonts w:ascii="Century Gothic" w:hAnsi="Century Gothic"/>
                <w:sz w:val="14"/>
              </w:rPr>
              <w:t>Tennis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2092E6" w14:textId="77777777" w:rsidR="00B92D4B" w:rsidRDefault="00C30077">
            <w:pPr>
              <w:jc w:val="center"/>
            </w:pPr>
            <w:r>
              <w:rPr>
                <w:rFonts w:ascii="Century Gothic" w:hAnsi="Century Gothic"/>
                <w:sz w:val="14"/>
              </w:rPr>
              <w:t>Rounders</w:t>
            </w:r>
          </w:p>
        </w:tc>
      </w:tr>
      <w:tr w:rsidR="00B92D4B" w14:paraId="46DB742E" w14:textId="77777777">
        <w:trPr>
          <w:trHeight w:val="700"/>
        </w:trPr>
        <w:tc>
          <w:tcPr>
            <w:tcW w:w="1814" w:type="dxa"/>
            <w:shd w:val="clear" w:color="auto" w:fill="BDD7EE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64C942" w14:textId="77777777" w:rsidR="00B92D4B" w:rsidRDefault="00C30077">
            <w:pPr>
              <w:jc w:val="center"/>
            </w:pPr>
            <w:r>
              <w:rPr>
                <w:rFonts w:ascii="Century Gothic" w:hAnsi="Century Gothic"/>
                <w:b/>
                <w:sz w:val="17"/>
              </w:rPr>
              <w:t>RSE / PSHE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89AE36" w14:textId="77777777" w:rsidR="00B92D4B" w:rsidRDefault="00C30077">
            <w:pPr>
              <w:jc w:val="center"/>
            </w:pPr>
            <w:r>
              <w:rPr>
                <w:rFonts w:ascii="Century Gothic" w:hAnsi="Century Gothic"/>
                <w:sz w:val="14"/>
              </w:rPr>
              <w:t>Connecting with others: What helps us feel safe and included?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ED212A" w14:textId="77777777" w:rsidR="00B92D4B" w:rsidRDefault="00C30077">
            <w:pPr>
              <w:jc w:val="center"/>
            </w:pPr>
            <w:r>
              <w:rPr>
                <w:rFonts w:ascii="Century Gothic" w:hAnsi="Century Gothic"/>
                <w:sz w:val="14"/>
              </w:rPr>
              <w:t>The online world: How should we communicate online?</w:t>
            </w:r>
          </w:p>
        </w:tc>
        <w:tc>
          <w:tcPr>
            <w:tcW w:w="2324" w:type="dxa"/>
            <w:shd w:val="clear" w:color="auto" w:fill="F8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1E100A" w14:textId="77777777" w:rsidR="00B92D4B" w:rsidRDefault="00C30077">
            <w:pPr>
              <w:jc w:val="center"/>
            </w:pPr>
            <w:r>
              <w:rPr>
                <w:rFonts w:ascii="Century Gothic" w:hAnsi="Century Gothic"/>
                <w:sz w:val="14"/>
              </w:rPr>
              <w:t>Health protection: How can we prevent illness and injury and respond if they happen?</w:t>
            </w:r>
          </w:p>
        </w:tc>
        <w:tc>
          <w:tcPr>
            <w:tcW w:w="2324" w:type="dxa"/>
            <w:shd w:val="clear" w:color="auto" w:fill="F8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5A29EC" w14:textId="77777777" w:rsidR="00B92D4B" w:rsidRDefault="00C30077">
            <w:pPr>
              <w:jc w:val="center"/>
            </w:pPr>
            <w:r>
              <w:rPr>
                <w:rFonts w:ascii="Century Gothic" w:hAnsi="Century Gothic"/>
                <w:sz w:val="14"/>
              </w:rPr>
              <w:t>My healthy self: How can I make healthy choices?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0717DB" w14:textId="77777777" w:rsidR="00B92D4B" w:rsidRDefault="00C30077">
            <w:pPr>
              <w:jc w:val="center"/>
            </w:pPr>
            <w:r>
              <w:rPr>
                <w:rFonts w:ascii="Century Gothic" w:hAnsi="Century Gothic"/>
                <w:sz w:val="14"/>
              </w:rPr>
              <w:t>Connecting with others: How can we respect each other?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2AED38" w14:textId="77777777" w:rsidR="00B92D4B" w:rsidRDefault="00C30077">
            <w:pPr>
              <w:jc w:val="center"/>
            </w:pPr>
            <w:r>
              <w:rPr>
                <w:rFonts w:ascii="Century Gothic" w:hAnsi="Century Gothic"/>
                <w:sz w:val="14"/>
              </w:rPr>
              <w:t>The online world: How can we decide what to trust online?</w:t>
            </w:r>
          </w:p>
        </w:tc>
      </w:tr>
      <w:tr w:rsidR="00B92D4B" w14:paraId="6452A4BE" w14:textId="77777777">
        <w:trPr>
          <w:trHeight w:val="700"/>
        </w:trPr>
        <w:tc>
          <w:tcPr>
            <w:tcW w:w="1814" w:type="dxa"/>
            <w:shd w:val="clear" w:color="auto" w:fill="BDD7EE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04E5B2" w14:textId="77777777" w:rsidR="00B92D4B" w:rsidRDefault="00C30077">
            <w:pPr>
              <w:jc w:val="center"/>
            </w:pPr>
            <w:r>
              <w:rPr>
                <w:rFonts w:ascii="Century Gothic" w:hAnsi="Century Gothic"/>
                <w:b/>
                <w:sz w:val="17"/>
              </w:rPr>
              <w:t>RE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ECC777" w14:textId="77777777" w:rsidR="00B92D4B" w:rsidRDefault="00C30077">
            <w:pPr>
              <w:jc w:val="center"/>
            </w:pPr>
            <w:r>
              <w:rPr>
                <w:rFonts w:ascii="Century Gothic" w:hAnsi="Century Gothic"/>
                <w:sz w:val="14"/>
              </w:rPr>
              <w:t>Theology: Islam: Where do Islamic beliefs come from?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ACE5FE" w14:textId="77777777" w:rsidR="00B92D4B" w:rsidRDefault="00C30077">
            <w:pPr>
              <w:jc w:val="center"/>
            </w:pPr>
            <w:r>
              <w:rPr>
                <w:rFonts w:ascii="Century Gothic" w:hAnsi="Century Gothic"/>
                <w:sz w:val="14"/>
              </w:rPr>
              <w:t>Theology: Christianity/Judaism/Islam: What does sacrifice mean?</w:t>
            </w:r>
          </w:p>
        </w:tc>
        <w:tc>
          <w:tcPr>
            <w:tcW w:w="2324" w:type="dxa"/>
            <w:shd w:val="clear" w:color="auto" w:fill="F8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FFF8DF" w14:textId="77777777" w:rsidR="00B92D4B" w:rsidRDefault="00C30077">
            <w:pPr>
              <w:jc w:val="center"/>
            </w:pPr>
            <w:r>
              <w:rPr>
                <w:rFonts w:ascii="Century Gothic" w:hAnsi="Century Gothic"/>
                <w:sz w:val="14"/>
              </w:rPr>
              <w:t>Philosophy: How do people think about poverty, justice &amp; self-sacrifice?</w:t>
            </w:r>
          </w:p>
        </w:tc>
        <w:tc>
          <w:tcPr>
            <w:tcW w:w="2324" w:type="dxa"/>
            <w:shd w:val="clear" w:color="auto" w:fill="F8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FB544F" w14:textId="77777777" w:rsidR="00B92D4B" w:rsidRDefault="00C30077">
            <w:pPr>
              <w:jc w:val="center"/>
            </w:pPr>
            <w:r>
              <w:rPr>
                <w:rFonts w:ascii="Century Gothic" w:hAnsi="Century Gothic"/>
                <w:sz w:val="14"/>
              </w:rPr>
              <w:t>Social Sciences: Islam / Christianity: How do people contribute to society?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DE379D" w14:textId="77777777" w:rsidR="00B92D4B" w:rsidRDefault="00C30077">
            <w:pPr>
              <w:jc w:val="center"/>
            </w:pPr>
            <w:r>
              <w:rPr>
                <w:rFonts w:ascii="Century Gothic" w:hAnsi="Century Gothic"/>
                <w:sz w:val="14"/>
              </w:rPr>
              <w:t>Theology: Islam: How have people and events in history shaped Islamic diversity?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083E80" w14:textId="77777777" w:rsidR="00B92D4B" w:rsidRDefault="00C30077">
            <w:pPr>
              <w:jc w:val="center"/>
            </w:pPr>
            <w:r>
              <w:rPr>
                <w:rFonts w:ascii="Century Gothic" w:hAnsi="Century Gothic"/>
                <w:sz w:val="14"/>
              </w:rPr>
              <w:t>Social Sciences: How has religion and belief shaped our local area?</w:t>
            </w:r>
          </w:p>
        </w:tc>
      </w:tr>
      <w:tr w:rsidR="00B92D4B" w14:paraId="3DEE7089" w14:textId="77777777">
        <w:trPr>
          <w:trHeight w:val="700"/>
        </w:trPr>
        <w:tc>
          <w:tcPr>
            <w:tcW w:w="1814" w:type="dxa"/>
            <w:shd w:val="clear" w:color="auto" w:fill="BDD7EE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86EAC2" w14:textId="77777777" w:rsidR="00B92D4B" w:rsidRDefault="00C30077">
            <w:pPr>
              <w:jc w:val="center"/>
            </w:pPr>
            <w:r>
              <w:rPr>
                <w:rFonts w:ascii="Century Gothic" w:hAnsi="Century Gothic"/>
                <w:b/>
                <w:sz w:val="17"/>
              </w:rPr>
              <w:t>Science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E8F73B" w14:textId="77777777" w:rsidR="00B92D4B" w:rsidRDefault="00C30077">
            <w:pPr>
              <w:jc w:val="center"/>
            </w:pPr>
            <w:r>
              <w:rPr>
                <w:rFonts w:ascii="Century Gothic" w:hAnsi="Century Gothic"/>
                <w:sz w:val="14"/>
              </w:rPr>
              <w:t>Forces and space: Forces and magnets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617BB5" w14:textId="77777777" w:rsidR="00B92D4B" w:rsidRDefault="00C30077">
            <w:pPr>
              <w:jc w:val="center"/>
            </w:pPr>
            <w:r>
              <w:rPr>
                <w:rFonts w:ascii="Century Gothic" w:hAnsi="Century Gothic"/>
                <w:sz w:val="14"/>
              </w:rPr>
              <w:t>Materials: States of matter</w:t>
            </w:r>
          </w:p>
        </w:tc>
        <w:tc>
          <w:tcPr>
            <w:tcW w:w="2324" w:type="dxa"/>
            <w:shd w:val="clear" w:color="auto" w:fill="F8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D3B076" w14:textId="77777777" w:rsidR="00B92D4B" w:rsidRDefault="00C30077">
            <w:pPr>
              <w:jc w:val="center"/>
            </w:pPr>
            <w:r>
              <w:rPr>
                <w:rFonts w:ascii="Century Gothic" w:hAnsi="Century Gothic"/>
                <w:sz w:val="14"/>
              </w:rPr>
              <w:t>Energy: Sound and vibrations</w:t>
            </w:r>
          </w:p>
        </w:tc>
        <w:tc>
          <w:tcPr>
            <w:tcW w:w="2324" w:type="dxa"/>
            <w:shd w:val="clear" w:color="auto" w:fill="F8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257350" w14:textId="77777777" w:rsidR="00B92D4B" w:rsidRDefault="00C30077">
            <w:pPr>
              <w:jc w:val="center"/>
            </w:pPr>
            <w:r>
              <w:rPr>
                <w:rFonts w:ascii="Century Gothic" w:hAnsi="Century Gothic"/>
                <w:sz w:val="14"/>
              </w:rPr>
              <w:t>Classification and changing habitats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C592BD" w14:textId="77777777" w:rsidR="00B92D4B" w:rsidRDefault="00C30077">
            <w:pPr>
              <w:jc w:val="center"/>
            </w:pPr>
            <w:r>
              <w:rPr>
                <w:rFonts w:ascii="Century Gothic" w:hAnsi="Century Gothic"/>
                <w:sz w:val="14"/>
              </w:rPr>
              <w:t>Plants: Plant reproduction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9B2BDC" w14:textId="77777777" w:rsidR="00B92D4B" w:rsidRDefault="00C30077">
            <w:pPr>
              <w:jc w:val="center"/>
            </w:pPr>
            <w:r>
              <w:rPr>
                <w:rFonts w:ascii="Century Gothic" w:hAnsi="Century Gothic"/>
                <w:sz w:val="14"/>
              </w:rPr>
              <w:t>Making connections: How does wind force affect seed dispersal?</w:t>
            </w:r>
          </w:p>
        </w:tc>
      </w:tr>
      <w:tr w:rsidR="00B92D4B" w14:paraId="28A50B7C" w14:textId="77777777">
        <w:trPr>
          <w:trHeight w:val="700"/>
        </w:trPr>
        <w:tc>
          <w:tcPr>
            <w:tcW w:w="1814" w:type="dxa"/>
            <w:shd w:val="clear" w:color="auto" w:fill="BDD7EE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601AE5" w14:textId="77777777" w:rsidR="00B92D4B" w:rsidRDefault="00C30077">
            <w:pPr>
              <w:jc w:val="center"/>
            </w:pPr>
            <w:r>
              <w:rPr>
                <w:rFonts w:ascii="Century Gothic" w:hAnsi="Century Gothic"/>
                <w:b/>
                <w:sz w:val="17"/>
              </w:rPr>
              <w:t>Spanish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F4CF4F" w14:textId="77777777" w:rsidR="00B92D4B" w:rsidRDefault="00C30077">
            <w:pPr>
              <w:jc w:val="center"/>
            </w:pPr>
            <w:r>
              <w:rPr>
                <w:rFonts w:ascii="Century Gothic" w:hAnsi="Century Gothic"/>
                <w:sz w:val="14"/>
              </w:rPr>
              <w:t>La fonética (Phonics &amp; Pronunciation) 1-4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C1D6F3" w14:textId="77777777" w:rsidR="00B92D4B" w:rsidRDefault="00C30077">
            <w:pPr>
              <w:jc w:val="center"/>
            </w:pPr>
            <w:r>
              <w:rPr>
                <w:rFonts w:ascii="Century Gothic" w:hAnsi="Century Gothic"/>
                <w:sz w:val="14"/>
              </w:rPr>
              <w:t>Aprendo español - I Am Learning Spanish</w:t>
            </w:r>
          </w:p>
        </w:tc>
        <w:tc>
          <w:tcPr>
            <w:tcW w:w="2324" w:type="dxa"/>
            <w:shd w:val="clear" w:color="auto" w:fill="F8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600C88" w14:textId="77777777" w:rsidR="00B92D4B" w:rsidRDefault="00C30077">
            <w:pPr>
              <w:jc w:val="center"/>
            </w:pPr>
            <w:r>
              <w:rPr>
                <w:rFonts w:ascii="Century Gothic" w:hAnsi="Century Gothic"/>
                <w:sz w:val="14"/>
              </w:rPr>
              <w:t>Seasons</w:t>
            </w:r>
          </w:p>
        </w:tc>
        <w:tc>
          <w:tcPr>
            <w:tcW w:w="2324" w:type="dxa"/>
            <w:shd w:val="clear" w:color="auto" w:fill="F8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CD9897" w14:textId="77777777" w:rsidR="00B92D4B" w:rsidRDefault="00C30077">
            <w:pPr>
              <w:jc w:val="center"/>
            </w:pPr>
            <w:r>
              <w:rPr>
                <w:rFonts w:ascii="Century Gothic" w:hAnsi="Century Gothic"/>
                <w:sz w:val="14"/>
              </w:rPr>
              <w:t>Vegetables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63DB3C" w14:textId="77777777" w:rsidR="00B92D4B" w:rsidRDefault="00C30077">
            <w:pPr>
              <w:jc w:val="center"/>
            </w:pPr>
            <w:r>
              <w:rPr>
                <w:rFonts w:ascii="Century Gothic" w:hAnsi="Century Gothic"/>
                <w:sz w:val="14"/>
              </w:rPr>
              <w:t>Se - I know How...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DE425F" w14:textId="77777777" w:rsidR="00B92D4B" w:rsidRDefault="00C30077">
            <w:pPr>
              <w:jc w:val="center"/>
            </w:pPr>
            <w:r>
              <w:rPr>
                <w:rFonts w:ascii="Century Gothic" w:hAnsi="Century Gothic"/>
                <w:sz w:val="14"/>
              </w:rPr>
              <w:t>Caperucita Roja - Little Red Riding Hood</w:t>
            </w:r>
          </w:p>
        </w:tc>
      </w:tr>
    </w:tbl>
    <w:p w14:paraId="5EB65DC6" w14:textId="77777777" w:rsidR="00B92D4B" w:rsidRDefault="00C30077">
      <w:pPr>
        <w:spacing w:before="120"/>
        <w:jc w:val="center"/>
      </w:pPr>
      <w:r>
        <w:rPr>
          <w:rFonts w:ascii="Century Gothic" w:hAnsi="Century Gothic"/>
          <w:i/>
          <w:sz w:val="14"/>
        </w:rPr>
        <w:t>Cycle B curriculum overview - unit titles by subject and half term</w:t>
      </w:r>
    </w:p>
    <w:sectPr w:rsidR="00B92D4B" w:rsidSect="00034616">
      <w:pgSz w:w="16838" w:h="11906" w:orient="landscape"/>
      <w:pgMar w:top="567" w:right="454" w:bottom="567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89417814">
    <w:abstractNumId w:val="8"/>
  </w:num>
  <w:num w:numId="2" w16cid:durableId="788624500">
    <w:abstractNumId w:val="6"/>
  </w:num>
  <w:num w:numId="3" w16cid:durableId="1819608833">
    <w:abstractNumId w:val="5"/>
  </w:num>
  <w:num w:numId="4" w16cid:durableId="1085682992">
    <w:abstractNumId w:val="4"/>
  </w:num>
  <w:num w:numId="5" w16cid:durableId="1309287868">
    <w:abstractNumId w:val="7"/>
  </w:num>
  <w:num w:numId="6" w16cid:durableId="624579365">
    <w:abstractNumId w:val="3"/>
  </w:num>
  <w:num w:numId="7" w16cid:durableId="1864243385">
    <w:abstractNumId w:val="2"/>
  </w:num>
  <w:num w:numId="8" w16cid:durableId="1057702903">
    <w:abstractNumId w:val="1"/>
  </w:num>
  <w:num w:numId="9" w16cid:durableId="545487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A7CDE"/>
    <w:rsid w:val="00326F90"/>
    <w:rsid w:val="00AA1D8D"/>
    <w:rsid w:val="00B47730"/>
    <w:rsid w:val="00B92D4B"/>
    <w:rsid w:val="00C30077"/>
    <w:rsid w:val="00CB0664"/>
    <w:rsid w:val="00ED147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16DD235"/>
  <w14:defaultImageDpi w14:val="300"/>
  <w15:docId w15:val="{70AE2F6F-9507-4349-B279-2F6CD80CC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Sherilyn Borrell</cp:lastModifiedBy>
  <cp:revision>2</cp:revision>
  <dcterms:created xsi:type="dcterms:W3CDTF">2026-08-28T21:28:00Z</dcterms:created>
  <dcterms:modified xsi:type="dcterms:W3CDTF">2026-08-28T21:28:00Z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a58445cf-77b5-4fcd-9f41-2e0358952d20</vt:lpwstr>
  </property>
</Properties>
</file>