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364DA4" w14:textId="77777777" w:rsidR="00647A80" w:rsidRDefault="00606E06">
      <w:pPr>
        <w:spacing w:after="160"/>
        <w:jc w:val="center"/>
      </w:pPr>
      <w:r>
        <w:rPr>
          <w:rFonts w:ascii="Century Gothic" w:hAnsi="Century Gothic"/>
          <w:b/>
          <w:sz w:val="30"/>
        </w:rPr>
        <w:t>Corals - UKS2 Cycle B - Whole-Year Curriculum Unit Overview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814"/>
        <w:gridCol w:w="2324"/>
        <w:gridCol w:w="2324"/>
        <w:gridCol w:w="2324"/>
        <w:gridCol w:w="2324"/>
        <w:gridCol w:w="2324"/>
        <w:gridCol w:w="2324"/>
      </w:tblGrid>
      <w:tr w:rsidR="00647A80" w14:paraId="4D07F05D" w14:textId="77777777">
        <w:trPr>
          <w:tblHeader/>
        </w:trPr>
        <w:tc>
          <w:tcPr>
            <w:tcW w:w="1814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64D64B2" w14:textId="77777777" w:rsidR="00647A80" w:rsidRDefault="00606E06">
            <w:pPr>
              <w:jc w:val="center"/>
            </w:pPr>
            <w:r>
              <w:rPr>
                <w:rFonts w:ascii="Century Gothic" w:hAnsi="Century Gothic"/>
                <w:b/>
                <w:sz w:val="18"/>
              </w:rPr>
              <w:t>Subject</w:t>
            </w:r>
          </w:p>
        </w:tc>
        <w:tc>
          <w:tcPr>
            <w:tcW w:w="2324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21CCB84" w14:textId="77777777" w:rsidR="00647A80" w:rsidRDefault="00606E06">
            <w:pPr>
              <w:jc w:val="center"/>
            </w:pPr>
            <w:r>
              <w:rPr>
                <w:rFonts w:ascii="Century Gothic" w:hAnsi="Century Gothic"/>
                <w:b/>
                <w:sz w:val="18"/>
              </w:rPr>
              <w:t>Autumn 1</w:t>
            </w:r>
          </w:p>
        </w:tc>
        <w:tc>
          <w:tcPr>
            <w:tcW w:w="2324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5B87267" w14:textId="77777777" w:rsidR="00647A80" w:rsidRDefault="00606E06">
            <w:pPr>
              <w:jc w:val="center"/>
            </w:pPr>
            <w:r>
              <w:rPr>
                <w:rFonts w:ascii="Century Gothic" w:hAnsi="Century Gothic"/>
                <w:b/>
                <w:sz w:val="18"/>
              </w:rPr>
              <w:t>Autumn 2</w:t>
            </w:r>
          </w:p>
        </w:tc>
        <w:tc>
          <w:tcPr>
            <w:tcW w:w="2324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0099F08" w14:textId="77777777" w:rsidR="00647A80" w:rsidRDefault="00606E06">
            <w:pPr>
              <w:jc w:val="center"/>
            </w:pPr>
            <w:r>
              <w:rPr>
                <w:rFonts w:ascii="Century Gothic" w:hAnsi="Century Gothic"/>
                <w:b/>
                <w:sz w:val="18"/>
              </w:rPr>
              <w:t>Spring 1</w:t>
            </w:r>
          </w:p>
        </w:tc>
        <w:tc>
          <w:tcPr>
            <w:tcW w:w="2324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C269F92" w14:textId="77777777" w:rsidR="00647A80" w:rsidRDefault="00606E06">
            <w:pPr>
              <w:jc w:val="center"/>
            </w:pPr>
            <w:r>
              <w:rPr>
                <w:rFonts w:ascii="Century Gothic" w:hAnsi="Century Gothic"/>
                <w:b/>
                <w:sz w:val="18"/>
              </w:rPr>
              <w:t>Spring 2</w:t>
            </w:r>
          </w:p>
        </w:tc>
        <w:tc>
          <w:tcPr>
            <w:tcW w:w="2324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0C45737" w14:textId="77777777" w:rsidR="00647A80" w:rsidRDefault="00606E06">
            <w:pPr>
              <w:jc w:val="center"/>
            </w:pPr>
            <w:r>
              <w:rPr>
                <w:rFonts w:ascii="Century Gothic" w:hAnsi="Century Gothic"/>
                <w:b/>
                <w:sz w:val="18"/>
              </w:rPr>
              <w:t>Summer 1</w:t>
            </w:r>
          </w:p>
        </w:tc>
        <w:tc>
          <w:tcPr>
            <w:tcW w:w="2324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752C2CC" w14:textId="77777777" w:rsidR="00647A80" w:rsidRDefault="00606E06">
            <w:pPr>
              <w:jc w:val="center"/>
            </w:pPr>
            <w:r>
              <w:rPr>
                <w:rFonts w:ascii="Century Gothic" w:hAnsi="Century Gothic"/>
                <w:b/>
                <w:sz w:val="18"/>
              </w:rPr>
              <w:t>Summer 2</w:t>
            </w:r>
          </w:p>
        </w:tc>
      </w:tr>
      <w:tr w:rsidR="00647A80" w14:paraId="22F33026" w14:textId="77777777">
        <w:trPr>
          <w:trHeight w:val="700"/>
        </w:trPr>
        <w:tc>
          <w:tcPr>
            <w:tcW w:w="1814" w:type="dxa"/>
            <w:shd w:val="clear" w:color="auto" w:fill="BDD7EE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49CFAF9" w14:textId="77777777" w:rsidR="00647A80" w:rsidRDefault="00606E06">
            <w:pPr>
              <w:jc w:val="center"/>
            </w:pPr>
            <w:r>
              <w:rPr>
                <w:rFonts w:ascii="Century Gothic" w:hAnsi="Century Gothic"/>
                <w:b/>
                <w:sz w:val="17"/>
              </w:rPr>
              <w:t>Art / DT</w:t>
            </w:r>
          </w:p>
        </w:tc>
        <w:tc>
          <w:tcPr>
            <w:tcW w:w="2324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554FE78" w14:textId="77777777" w:rsidR="00647A80" w:rsidRDefault="00606E06">
            <w:pPr>
              <w:jc w:val="center"/>
            </w:pPr>
            <w:r>
              <w:rPr>
                <w:rFonts w:ascii="Century Gothic" w:hAnsi="Century Gothic"/>
                <w:sz w:val="14"/>
              </w:rPr>
              <w:t>Textiles: Bags</w:t>
            </w:r>
          </w:p>
        </w:tc>
        <w:tc>
          <w:tcPr>
            <w:tcW w:w="2324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8B31D88" w14:textId="77777777" w:rsidR="00647A80" w:rsidRDefault="00606E06">
            <w:pPr>
              <w:jc w:val="center"/>
            </w:pPr>
            <w:r>
              <w:rPr>
                <w:rFonts w:ascii="Century Gothic" w:hAnsi="Century Gothic"/>
                <w:sz w:val="14"/>
              </w:rPr>
              <w:t>Sculpture and 3D: Interactive installation</w:t>
            </w:r>
          </w:p>
        </w:tc>
        <w:tc>
          <w:tcPr>
            <w:tcW w:w="2324" w:type="dxa"/>
            <w:shd w:val="clear" w:color="auto" w:fill="F8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A80BF60" w14:textId="77777777" w:rsidR="00647A80" w:rsidRDefault="00606E06">
            <w:pPr>
              <w:jc w:val="center"/>
            </w:pPr>
            <w:r>
              <w:rPr>
                <w:rFonts w:ascii="Century Gothic" w:hAnsi="Century Gothic"/>
                <w:sz w:val="14"/>
              </w:rPr>
              <w:t>Structures: Playground pioneers</w:t>
            </w:r>
          </w:p>
        </w:tc>
        <w:tc>
          <w:tcPr>
            <w:tcW w:w="2324" w:type="dxa"/>
            <w:shd w:val="clear" w:color="auto" w:fill="F8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83A9EF7" w14:textId="77777777" w:rsidR="00647A80" w:rsidRDefault="00606E06">
            <w:pPr>
              <w:jc w:val="center"/>
            </w:pPr>
            <w:r>
              <w:rPr>
                <w:rFonts w:ascii="Century Gothic" w:hAnsi="Century Gothic"/>
                <w:sz w:val="14"/>
              </w:rPr>
              <w:t>Craft and design: Photo opportunity</w:t>
            </w:r>
          </w:p>
        </w:tc>
        <w:tc>
          <w:tcPr>
            <w:tcW w:w="2324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BF14273" w14:textId="77777777" w:rsidR="00647A80" w:rsidRDefault="00606E06">
            <w:pPr>
              <w:jc w:val="center"/>
            </w:pPr>
            <w:r>
              <w:rPr>
                <w:rFonts w:ascii="Century Gothic" w:hAnsi="Century Gothic"/>
                <w:sz w:val="14"/>
              </w:rPr>
              <w:t>Digital world: Navigating the world</w:t>
            </w:r>
          </w:p>
        </w:tc>
        <w:tc>
          <w:tcPr>
            <w:tcW w:w="2324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18EEBA7" w14:textId="77777777" w:rsidR="00647A80" w:rsidRDefault="00606E06">
            <w:pPr>
              <w:jc w:val="center"/>
            </w:pPr>
            <w:r>
              <w:rPr>
                <w:rFonts w:ascii="Century Gothic" w:hAnsi="Century Gothic"/>
                <w:sz w:val="14"/>
              </w:rPr>
              <w:t>Sculpture and 3D: Making memories</w:t>
            </w:r>
          </w:p>
        </w:tc>
      </w:tr>
      <w:tr w:rsidR="00647A80" w14:paraId="7D0A37FE" w14:textId="77777777">
        <w:trPr>
          <w:trHeight w:val="700"/>
        </w:trPr>
        <w:tc>
          <w:tcPr>
            <w:tcW w:w="1814" w:type="dxa"/>
            <w:shd w:val="clear" w:color="auto" w:fill="BDD7EE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68AEA68" w14:textId="77777777" w:rsidR="00647A80" w:rsidRDefault="00606E06">
            <w:pPr>
              <w:jc w:val="center"/>
            </w:pPr>
            <w:r>
              <w:rPr>
                <w:rFonts w:ascii="Century Gothic" w:hAnsi="Century Gothic"/>
                <w:b/>
                <w:sz w:val="17"/>
              </w:rPr>
              <w:t>Computing</w:t>
            </w:r>
          </w:p>
        </w:tc>
        <w:tc>
          <w:tcPr>
            <w:tcW w:w="2324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A4F985B" w14:textId="77777777" w:rsidR="00647A80" w:rsidRDefault="00606E06">
            <w:pPr>
              <w:jc w:val="center"/>
            </w:pPr>
            <w:r>
              <w:rPr>
                <w:rFonts w:ascii="Century Gothic" w:hAnsi="Century Gothic"/>
                <w:sz w:val="14"/>
              </w:rPr>
              <w:t>Computing systems and networks - systems and searching</w:t>
            </w:r>
          </w:p>
        </w:tc>
        <w:tc>
          <w:tcPr>
            <w:tcW w:w="2324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A94CF92" w14:textId="77777777" w:rsidR="00647A80" w:rsidRDefault="00606E06">
            <w:pPr>
              <w:jc w:val="center"/>
            </w:pPr>
            <w:r>
              <w:rPr>
                <w:rFonts w:ascii="Century Gothic" w:hAnsi="Century Gothic"/>
                <w:sz w:val="14"/>
              </w:rPr>
              <w:t>Creating media - Introduction to vector graphics</w:t>
            </w:r>
          </w:p>
        </w:tc>
        <w:tc>
          <w:tcPr>
            <w:tcW w:w="2324" w:type="dxa"/>
            <w:shd w:val="clear" w:color="auto" w:fill="F8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9EBFF44" w14:textId="77777777" w:rsidR="00647A80" w:rsidRDefault="00606E06">
            <w:pPr>
              <w:jc w:val="center"/>
            </w:pPr>
            <w:r>
              <w:rPr>
                <w:rFonts w:ascii="Century Gothic" w:hAnsi="Century Gothic"/>
                <w:sz w:val="14"/>
              </w:rPr>
              <w:t>Programming B - Selection in quizzes</w:t>
            </w:r>
          </w:p>
        </w:tc>
        <w:tc>
          <w:tcPr>
            <w:tcW w:w="2324" w:type="dxa"/>
            <w:shd w:val="clear" w:color="auto" w:fill="F8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DAC8469" w14:textId="77777777" w:rsidR="00647A80" w:rsidRDefault="00606E06">
            <w:pPr>
              <w:jc w:val="center"/>
            </w:pPr>
            <w:r>
              <w:rPr>
                <w:rFonts w:ascii="Century Gothic" w:hAnsi="Century Gothic"/>
                <w:sz w:val="14"/>
              </w:rPr>
              <w:t>Creating media - Web page creation</w:t>
            </w:r>
          </w:p>
        </w:tc>
        <w:tc>
          <w:tcPr>
            <w:tcW w:w="2324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E60662B" w14:textId="77777777" w:rsidR="00647A80" w:rsidRDefault="00606E06">
            <w:pPr>
              <w:jc w:val="center"/>
            </w:pPr>
            <w:r>
              <w:rPr>
                <w:rFonts w:ascii="Century Gothic" w:hAnsi="Century Gothic"/>
                <w:sz w:val="14"/>
              </w:rPr>
              <w:t>Programming B - Sensing Movement</w:t>
            </w:r>
          </w:p>
        </w:tc>
        <w:tc>
          <w:tcPr>
            <w:tcW w:w="2324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33C5809" w14:textId="77777777" w:rsidR="00647A80" w:rsidRDefault="00606E06">
            <w:pPr>
              <w:jc w:val="center"/>
            </w:pPr>
            <w:r>
              <w:rPr>
                <w:rFonts w:ascii="Century Gothic" w:hAnsi="Century Gothic"/>
                <w:sz w:val="14"/>
              </w:rPr>
              <w:t>Creating media - 3D Modelling</w:t>
            </w:r>
          </w:p>
        </w:tc>
      </w:tr>
      <w:tr w:rsidR="00647A80" w14:paraId="5B1F6691" w14:textId="77777777">
        <w:trPr>
          <w:trHeight w:val="700"/>
        </w:trPr>
        <w:tc>
          <w:tcPr>
            <w:tcW w:w="1814" w:type="dxa"/>
            <w:shd w:val="clear" w:color="auto" w:fill="BDD7EE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C130C9A" w14:textId="77777777" w:rsidR="00647A80" w:rsidRDefault="00606E06">
            <w:pPr>
              <w:jc w:val="center"/>
            </w:pPr>
            <w:r>
              <w:rPr>
                <w:rFonts w:ascii="Century Gothic" w:hAnsi="Century Gothic"/>
                <w:b/>
                <w:sz w:val="17"/>
              </w:rPr>
              <w:t>History / Geography</w:t>
            </w:r>
          </w:p>
        </w:tc>
        <w:tc>
          <w:tcPr>
            <w:tcW w:w="2324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1D73734" w14:textId="77777777" w:rsidR="00647A80" w:rsidRDefault="00606E06">
            <w:pPr>
              <w:jc w:val="center"/>
            </w:pPr>
            <w:r>
              <w:rPr>
                <w:rFonts w:ascii="Century Gothic" w:hAnsi="Century Gothic"/>
                <w:sz w:val="14"/>
              </w:rPr>
              <w:t>History: What can the census tell us about the local area?</w:t>
            </w:r>
          </w:p>
        </w:tc>
        <w:tc>
          <w:tcPr>
            <w:tcW w:w="2324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86D95C4" w14:textId="77777777" w:rsidR="00647A80" w:rsidRDefault="00606E06">
            <w:pPr>
              <w:jc w:val="center"/>
            </w:pPr>
            <w:r>
              <w:rPr>
                <w:rFonts w:ascii="Century Gothic" w:hAnsi="Century Gothic"/>
                <w:sz w:val="14"/>
              </w:rPr>
              <w:t>Geography: Why does population change?</w:t>
            </w:r>
          </w:p>
        </w:tc>
        <w:tc>
          <w:tcPr>
            <w:tcW w:w="2324" w:type="dxa"/>
            <w:shd w:val="clear" w:color="auto" w:fill="F8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F174BCF" w14:textId="77777777" w:rsidR="00647A80" w:rsidRDefault="00606E06">
            <w:pPr>
              <w:jc w:val="center"/>
            </w:pPr>
            <w:r>
              <w:rPr>
                <w:rFonts w:ascii="Century Gothic" w:hAnsi="Century Gothic"/>
                <w:sz w:val="14"/>
              </w:rPr>
              <w:t>History: What is the legacy of the ancient Greek civilisation?</w:t>
            </w:r>
          </w:p>
        </w:tc>
        <w:tc>
          <w:tcPr>
            <w:tcW w:w="2324" w:type="dxa"/>
            <w:shd w:val="clear" w:color="auto" w:fill="F8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BC4023E" w14:textId="77777777" w:rsidR="00647A80" w:rsidRDefault="00606E06">
            <w:pPr>
              <w:jc w:val="center"/>
            </w:pPr>
            <w:r>
              <w:rPr>
                <w:rFonts w:ascii="Century Gothic" w:hAnsi="Century Gothic"/>
                <w:sz w:val="14"/>
              </w:rPr>
              <w:t>Geography: Why do oceans matter?</w:t>
            </w:r>
          </w:p>
        </w:tc>
        <w:tc>
          <w:tcPr>
            <w:tcW w:w="2324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996C74A" w14:textId="77777777" w:rsidR="00647A80" w:rsidRDefault="00606E06">
            <w:pPr>
              <w:jc w:val="center"/>
            </w:pPr>
            <w:r>
              <w:rPr>
                <w:rFonts w:ascii="Century Gothic" w:hAnsi="Century Gothic"/>
                <w:sz w:val="14"/>
              </w:rPr>
              <w:t>History: What was the Sikh Empire?</w:t>
            </w:r>
          </w:p>
        </w:tc>
        <w:tc>
          <w:tcPr>
            <w:tcW w:w="2324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8680F4A" w14:textId="77777777" w:rsidR="00647A80" w:rsidRDefault="00606E06">
            <w:pPr>
              <w:jc w:val="center"/>
            </w:pPr>
            <w:r>
              <w:rPr>
                <w:rFonts w:ascii="Century Gothic" w:hAnsi="Century Gothic"/>
                <w:sz w:val="14"/>
              </w:rPr>
              <w:t>Geography: Can I carry out an independent field work enquiry?</w:t>
            </w:r>
          </w:p>
        </w:tc>
      </w:tr>
      <w:tr w:rsidR="00647A80" w14:paraId="7995AF1A" w14:textId="77777777">
        <w:trPr>
          <w:trHeight w:val="700"/>
        </w:trPr>
        <w:tc>
          <w:tcPr>
            <w:tcW w:w="1814" w:type="dxa"/>
            <w:shd w:val="clear" w:color="auto" w:fill="BDD7EE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EAEBCF7" w14:textId="77777777" w:rsidR="00647A80" w:rsidRDefault="00606E06">
            <w:pPr>
              <w:jc w:val="center"/>
            </w:pPr>
            <w:r>
              <w:rPr>
                <w:rFonts w:ascii="Century Gothic" w:hAnsi="Century Gothic"/>
                <w:b/>
                <w:sz w:val="17"/>
              </w:rPr>
              <w:t>PE</w:t>
            </w:r>
          </w:p>
        </w:tc>
        <w:tc>
          <w:tcPr>
            <w:tcW w:w="2324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09425F8" w14:textId="77777777" w:rsidR="00647A80" w:rsidRDefault="00606E06">
            <w:pPr>
              <w:jc w:val="center"/>
            </w:pPr>
            <w:r>
              <w:rPr>
                <w:rFonts w:ascii="Century Gothic" w:hAnsi="Century Gothic"/>
                <w:sz w:val="14"/>
              </w:rPr>
              <w:t>Basketball</w:t>
            </w:r>
          </w:p>
        </w:tc>
        <w:tc>
          <w:tcPr>
            <w:tcW w:w="2324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E819DEA" w14:textId="77777777" w:rsidR="00647A80" w:rsidRDefault="00606E06">
            <w:pPr>
              <w:jc w:val="center"/>
            </w:pPr>
            <w:r>
              <w:rPr>
                <w:rFonts w:ascii="Century Gothic" w:hAnsi="Century Gothic"/>
                <w:sz w:val="14"/>
              </w:rPr>
              <w:t>OAA</w:t>
            </w:r>
          </w:p>
        </w:tc>
        <w:tc>
          <w:tcPr>
            <w:tcW w:w="2324" w:type="dxa"/>
            <w:shd w:val="clear" w:color="auto" w:fill="F8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D941FE7" w14:textId="77777777" w:rsidR="00647A80" w:rsidRDefault="00606E06">
            <w:pPr>
              <w:jc w:val="center"/>
            </w:pPr>
            <w:r>
              <w:rPr>
                <w:rFonts w:ascii="Century Gothic" w:hAnsi="Century Gothic"/>
                <w:sz w:val="14"/>
              </w:rPr>
              <w:t>Tennis</w:t>
            </w:r>
          </w:p>
        </w:tc>
        <w:tc>
          <w:tcPr>
            <w:tcW w:w="2324" w:type="dxa"/>
            <w:shd w:val="clear" w:color="auto" w:fill="F8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698D189" w14:textId="77777777" w:rsidR="00647A80" w:rsidRDefault="00606E06">
            <w:pPr>
              <w:jc w:val="center"/>
            </w:pPr>
            <w:r>
              <w:rPr>
                <w:rFonts w:ascii="Century Gothic" w:hAnsi="Century Gothic"/>
                <w:sz w:val="14"/>
              </w:rPr>
              <w:t>Handball</w:t>
            </w:r>
          </w:p>
        </w:tc>
        <w:tc>
          <w:tcPr>
            <w:tcW w:w="2324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FAB4ED5" w14:textId="77777777" w:rsidR="00647A80" w:rsidRDefault="00606E06">
            <w:pPr>
              <w:jc w:val="center"/>
            </w:pPr>
            <w:r>
              <w:rPr>
                <w:rFonts w:ascii="Century Gothic" w:hAnsi="Century Gothic"/>
                <w:sz w:val="14"/>
              </w:rPr>
              <w:t>Golf</w:t>
            </w:r>
          </w:p>
        </w:tc>
        <w:tc>
          <w:tcPr>
            <w:tcW w:w="2324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9FC27F5" w14:textId="77777777" w:rsidR="00647A80" w:rsidRDefault="00606E06">
            <w:pPr>
              <w:jc w:val="center"/>
            </w:pPr>
            <w:r>
              <w:rPr>
                <w:rFonts w:ascii="Century Gothic" w:hAnsi="Century Gothic"/>
                <w:sz w:val="14"/>
              </w:rPr>
              <w:t>Cricket</w:t>
            </w:r>
          </w:p>
        </w:tc>
      </w:tr>
      <w:tr w:rsidR="00647A80" w14:paraId="566EF81D" w14:textId="77777777">
        <w:trPr>
          <w:trHeight w:val="700"/>
        </w:trPr>
        <w:tc>
          <w:tcPr>
            <w:tcW w:w="1814" w:type="dxa"/>
            <w:shd w:val="clear" w:color="auto" w:fill="BDD7EE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E6B751F" w14:textId="77777777" w:rsidR="00647A80" w:rsidRDefault="00606E06">
            <w:pPr>
              <w:jc w:val="center"/>
            </w:pPr>
            <w:r>
              <w:rPr>
                <w:rFonts w:ascii="Century Gothic" w:hAnsi="Century Gothic"/>
                <w:b/>
                <w:sz w:val="17"/>
              </w:rPr>
              <w:t>RSE / PSHE</w:t>
            </w:r>
          </w:p>
        </w:tc>
        <w:tc>
          <w:tcPr>
            <w:tcW w:w="2324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B79300D" w14:textId="77777777" w:rsidR="00647A80" w:rsidRDefault="00606E06">
            <w:pPr>
              <w:jc w:val="center"/>
            </w:pPr>
            <w:r>
              <w:rPr>
                <w:rFonts w:ascii="Century Gothic" w:hAnsi="Century Gothic"/>
                <w:sz w:val="14"/>
              </w:rPr>
              <w:t>Connecting with others: Why are healthy relationships important?</w:t>
            </w:r>
          </w:p>
        </w:tc>
        <w:tc>
          <w:tcPr>
            <w:tcW w:w="2324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335646C" w14:textId="77777777" w:rsidR="00647A80" w:rsidRDefault="00606E06">
            <w:pPr>
              <w:jc w:val="center"/>
            </w:pPr>
            <w:r>
              <w:rPr>
                <w:rFonts w:ascii="Century Gothic" w:hAnsi="Century Gothic"/>
                <w:sz w:val="14"/>
              </w:rPr>
              <w:t>The online world: How am I influenced by what I see online?</w:t>
            </w:r>
          </w:p>
        </w:tc>
        <w:tc>
          <w:tcPr>
            <w:tcW w:w="2324" w:type="dxa"/>
            <w:shd w:val="clear" w:color="auto" w:fill="F8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25A6D42" w14:textId="77777777" w:rsidR="00647A80" w:rsidRDefault="00606E06">
            <w:pPr>
              <w:jc w:val="center"/>
            </w:pPr>
            <w:r>
              <w:rPr>
                <w:rFonts w:ascii="Century Gothic" w:hAnsi="Century Gothic"/>
                <w:sz w:val="14"/>
              </w:rPr>
              <w:t>Citizenship: How can we be in control of our money?</w:t>
            </w:r>
          </w:p>
        </w:tc>
        <w:tc>
          <w:tcPr>
            <w:tcW w:w="2324" w:type="dxa"/>
            <w:shd w:val="clear" w:color="auto" w:fill="F8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21E57B7" w14:textId="77777777" w:rsidR="00647A80" w:rsidRDefault="00606E06">
            <w:pPr>
              <w:jc w:val="center"/>
            </w:pPr>
            <w:r>
              <w:rPr>
                <w:rFonts w:ascii="Century Gothic" w:hAnsi="Century Gothic"/>
                <w:sz w:val="14"/>
              </w:rPr>
              <w:t>Connecting with others: What does it mean to stand up for myself and others?</w:t>
            </w:r>
          </w:p>
        </w:tc>
        <w:tc>
          <w:tcPr>
            <w:tcW w:w="2324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117E00C" w14:textId="77777777" w:rsidR="00647A80" w:rsidRDefault="00606E06">
            <w:pPr>
              <w:jc w:val="center"/>
            </w:pPr>
            <w:r>
              <w:rPr>
                <w:rFonts w:ascii="Century Gothic" w:hAnsi="Century Gothic"/>
                <w:sz w:val="14"/>
              </w:rPr>
              <w:t>Online world: How do I feel about the things I see online?</w:t>
            </w:r>
          </w:p>
        </w:tc>
        <w:tc>
          <w:tcPr>
            <w:tcW w:w="2324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BFAFAA9" w14:textId="77777777" w:rsidR="00647A80" w:rsidRDefault="00606E06">
            <w:pPr>
              <w:jc w:val="center"/>
            </w:pPr>
            <w:r>
              <w:rPr>
                <w:rFonts w:ascii="Century Gothic" w:hAnsi="Century Gothic"/>
                <w:sz w:val="14"/>
              </w:rPr>
              <w:t>Staying safe: How can I stay safe as I grow up?</w:t>
            </w:r>
          </w:p>
        </w:tc>
      </w:tr>
      <w:tr w:rsidR="00647A80" w14:paraId="7763282D" w14:textId="77777777">
        <w:trPr>
          <w:trHeight w:val="700"/>
        </w:trPr>
        <w:tc>
          <w:tcPr>
            <w:tcW w:w="1814" w:type="dxa"/>
            <w:shd w:val="clear" w:color="auto" w:fill="BDD7EE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A315EC0" w14:textId="77777777" w:rsidR="00647A80" w:rsidRDefault="00606E06">
            <w:pPr>
              <w:jc w:val="center"/>
            </w:pPr>
            <w:r>
              <w:rPr>
                <w:rFonts w:ascii="Century Gothic" w:hAnsi="Century Gothic"/>
                <w:b/>
                <w:sz w:val="17"/>
              </w:rPr>
              <w:t>RE</w:t>
            </w:r>
          </w:p>
        </w:tc>
        <w:tc>
          <w:tcPr>
            <w:tcW w:w="2324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30CF35F" w14:textId="77777777" w:rsidR="00647A80" w:rsidRDefault="00606E06">
            <w:pPr>
              <w:jc w:val="center"/>
            </w:pPr>
            <w:r>
              <w:rPr>
                <w:rFonts w:ascii="Century Gothic" w:hAnsi="Century Gothic"/>
                <w:sz w:val="14"/>
              </w:rPr>
              <w:t>Social Sciences: Hindu Dharma - How are Hindu beliefs expressed in artefacts and worship?</w:t>
            </w:r>
          </w:p>
        </w:tc>
        <w:tc>
          <w:tcPr>
            <w:tcW w:w="2324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2E154A9" w14:textId="77777777" w:rsidR="00647A80" w:rsidRDefault="00606E06">
            <w:pPr>
              <w:jc w:val="center"/>
            </w:pPr>
            <w:r>
              <w:rPr>
                <w:rFonts w:ascii="Century Gothic" w:hAnsi="Century Gothic"/>
                <w:sz w:val="14"/>
              </w:rPr>
              <w:t>Theology: Hindu Dharma - How does sacred text help Hindus understand Dharma?</w:t>
            </w:r>
          </w:p>
        </w:tc>
        <w:tc>
          <w:tcPr>
            <w:tcW w:w="2324" w:type="dxa"/>
            <w:shd w:val="clear" w:color="auto" w:fill="F8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979A65F" w14:textId="77777777" w:rsidR="00647A80" w:rsidRDefault="00606E06">
            <w:pPr>
              <w:jc w:val="center"/>
            </w:pPr>
            <w:r>
              <w:rPr>
                <w:rFonts w:ascii="Century Gothic" w:hAnsi="Century Gothic"/>
                <w:sz w:val="14"/>
              </w:rPr>
              <w:t>Social Sciences: Hindu Dharma: In what diverse ways do Hindus build a sense of community?</w:t>
            </w:r>
          </w:p>
        </w:tc>
        <w:tc>
          <w:tcPr>
            <w:tcW w:w="2324" w:type="dxa"/>
            <w:shd w:val="clear" w:color="auto" w:fill="F8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AF04F39" w14:textId="77777777" w:rsidR="00647A80" w:rsidRDefault="00606E06">
            <w:pPr>
              <w:jc w:val="center"/>
            </w:pPr>
            <w:r>
              <w:rPr>
                <w:rFonts w:ascii="Century Gothic" w:hAnsi="Century Gothic"/>
                <w:sz w:val="14"/>
              </w:rPr>
              <w:t>Theology: Christianity: How have people and events in history shaped Christian diversity?</w:t>
            </w:r>
          </w:p>
        </w:tc>
        <w:tc>
          <w:tcPr>
            <w:tcW w:w="2324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01C06D7" w14:textId="77777777" w:rsidR="00647A80" w:rsidRDefault="00606E06">
            <w:pPr>
              <w:jc w:val="center"/>
            </w:pPr>
            <w:r>
              <w:rPr>
                <w:rFonts w:ascii="Century Gothic" w:hAnsi="Century Gothic"/>
                <w:sz w:val="14"/>
              </w:rPr>
              <w:t>Theology: Christianity: How have people and events in history shaped Christian diversity?</w:t>
            </w:r>
          </w:p>
        </w:tc>
        <w:tc>
          <w:tcPr>
            <w:tcW w:w="2324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E3F2460" w14:textId="77777777" w:rsidR="00647A80" w:rsidRDefault="00606E06">
            <w:pPr>
              <w:jc w:val="center"/>
            </w:pPr>
            <w:r>
              <w:rPr>
                <w:rFonts w:ascii="Century Gothic" w:hAnsi="Century Gothic"/>
                <w:sz w:val="14"/>
              </w:rPr>
              <w:t>Philosophy: Where do I stand? Personal worldviews through artistic expression</w:t>
            </w:r>
          </w:p>
        </w:tc>
      </w:tr>
      <w:tr w:rsidR="00647A80" w14:paraId="06FD0F0C" w14:textId="77777777">
        <w:trPr>
          <w:trHeight w:val="700"/>
        </w:trPr>
        <w:tc>
          <w:tcPr>
            <w:tcW w:w="1814" w:type="dxa"/>
            <w:shd w:val="clear" w:color="auto" w:fill="BDD7EE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209341E" w14:textId="77777777" w:rsidR="00647A80" w:rsidRDefault="00606E06">
            <w:pPr>
              <w:jc w:val="center"/>
            </w:pPr>
            <w:r>
              <w:rPr>
                <w:rFonts w:ascii="Century Gothic" w:hAnsi="Century Gothic"/>
                <w:b/>
                <w:sz w:val="17"/>
              </w:rPr>
              <w:t>Science</w:t>
            </w:r>
          </w:p>
        </w:tc>
        <w:tc>
          <w:tcPr>
            <w:tcW w:w="2324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62140C9" w14:textId="77777777" w:rsidR="00647A80" w:rsidRDefault="00606E06">
            <w:pPr>
              <w:jc w:val="center"/>
            </w:pPr>
            <w:r>
              <w:rPr>
                <w:rFonts w:ascii="Century Gothic" w:hAnsi="Century Gothic"/>
                <w:sz w:val="14"/>
              </w:rPr>
              <w:t>Living things: Life cycles and reproduction</w:t>
            </w:r>
          </w:p>
        </w:tc>
        <w:tc>
          <w:tcPr>
            <w:tcW w:w="2324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4BF2959" w14:textId="77777777" w:rsidR="00647A80" w:rsidRDefault="00606E06">
            <w:pPr>
              <w:jc w:val="center"/>
            </w:pPr>
            <w:r>
              <w:rPr>
                <w:rFonts w:ascii="Century Gothic" w:hAnsi="Century Gothic"/>
                <w:sz w:val="14"/>
              </w:rPr>
              <w:t>Forces and space: Unbalanced forces</w:t>
            </w:r>
          </w:p>
        </w:tc>
        <w:tc>
          <w:tcPr>
            <w:tcW w:w="2324" w:type="dxa"/>
            <w:shd w:val="clear" w:color="auto" w:fill="F8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4A21C5E" w14:textId="77777777" w:rsidR="00647A80" w:rsidRDefault="00606E06">
            <w:pPr>
              <w:jc w:val="center"/>
            </w:pPr>
            <w:r>
              <w:rPr>
                <w:rFonts w:ascii="Century Gothic" w:hAnsi="Century Gothic"/>
                <w:sz w:val="14"/>
              </w:rPr>
              <w:t>Living things: Classifying big and small</w:t>
            </w:r>
          </w:p>
        </w:tc>
        <w:tc>
          <w:tcPr>
            <w:tcW w:w="2324" w:type="dxa"/>
            <w:shd w:val="clear" w:color="auto" w:fill="F8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A26FE3E" w14:textId="77777777" w:rsidR="00647A80" w:rsidRDefault="00606E06">
            <w:pPr>
              <w:jc w:val="center"/>
            </w:pPr>
            <w:r>
              <w:rPr>
                <w:rFonts w:ascii="Century Gothic" w:hAnsi="Century Gothic"/>
                <w:sz w:val="14"/>
              </w:rPr>
              <w:t>Energy: Circuits, batteries and switches</w:t>
            </w:r>
          </w:p>
        </w:tc>
        <w:tc>
          <w:tcPr>
            <w:tcW w:w="2324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4F45DED" w14:textId="77777777" w:rsidR="00647A80" w:rsidRDefault="00606E06">
            <w:pPr>
              <w:jc w:val="center"/>
            </w:pPr>
            <w:r>
              <w:rPr>
                <w:rFonts w:ascii="Century Gothic" w:hAnsi="Century Gothic"/>
                <w:sz w:val="14"/>
              </w:rPr>
              <w:t>Living things: Evolution and inheritance</w:t>
            </w:r>
          </w:p>
        </w:tc>
        <w:tc>
          <w:tcPr>
            <w:tcW w:w="2324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DC418ED" w14:textId="77777777" w:rsidR="00647A80" w:rsidRDefault="00606E06">
            <w:pPr>
              <w:jc w:val="center"/>
            </w:pPr>
            <w:r>
              <w:rPr>
                <w:rFonts w:ascii="Century Gothic" w:hAnsi="Century Gothic"/>
                <w:sz w:val="14"/>
              </w:rPr>
              <w:t>Animals, including humans: Human timeline / Making connections: How does light affect plant growth?</w:t>
            </w:r>
          </w:p>
        </w:tc>
      </w:tr>
      <w:tr w:rsidR="00647A80" w14:paraId="29524EBF" w14:textId="77777777">
        <w:trPr>
          <w:trHeight w:val="700"/>
        </w:trPr>
        <w:tc>
          <w:tcPr>
            <w:tcW w:w="1814" w:type="dxa"/>
            <w:shd w:val="clear" w:color="auto" w:fill="BDD7EE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536F5C2" w14:textId="77777777" w:rsidR="00647A80" w:rsidRDefault="00606E06">
            <w:pPr>
              <w:jc w:val="center"/>
            </w:pPr>
            <w:r>
              <w:rPr>
                <w:rFonts w:ascii="Century Gothic" w:hAnsi="Century Gothic"/>
                <w:b/>
                <w:sz w:val="17"/>
              </w:rPr>
              <w:t>Spanish</w:t>
            </w:r>
          </w:p>
        </w:tc>
        <w:tc>
          <w:tcPr>
            <w:tcW w:w="2324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87EE860" w14:textId="77777777" w:rsidR="00647A80" w:rsidRDefault="00606E06">
            <w:pPr>
              <w:jc w:val="center"/>
            </w:pPr>
            <w:r>
              <w:rPr>
                <w:rFonts w:ascii="Century Gothic" w:hAnsi="Century Gothic"/>
                <w:sz w:val="14"/>
              </w:rPr>
              <w:t>La fonética (Phonics &amp; Pronunciation) 1-4</w:t>
            </w:r>
          </w:p>
        </w:tc>
        <w:tc>
          <w:tcPr>
            <w:tcW w:w="2324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7A556A2" w14:textId="77777777" w:rsidR="00647A80" w:rsidRDefault="00606E06">
            <w:pPr>
              <w:jc w:val="center"/>
            </w:pPr>
            <w:r>
              <w:rPr>
                <w:rFonts w:ascii="Century Gothic" w:hAnsi="Century Gothic"/>
                <w:sz w:val="14"/>
              </w:rPr>
              <w:t>Me present - Presenting Myself</w:t>
            </w:r>
          </w:p>
        </w:tc>
        <w:tc>
          <w:tcPr>
            <w:tcW w:w="2324" w:type="dxa"/>
            <w:shd w:val="clear" w:color="auto" w:fill="F8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CF961AF" w14:textId="77777777" w:rsidR="00647A80" w:rsidRDefault="00606E06">
            <w:pPr>
              <w:jc w:val="center"/>
            </w:pPr>
            <w:r>
              <w:rPr>
                <w:rFonts w:ascii="Century Gothic" w:hAnsi="Century Gothic"/>
                <w:sz w:val="14"/>
              </w:rPr>
              <w:t>Mi familia - My Family</w:t>
            </w:r>
          </w:p>
        </w:tc>
        <w:tc>
          <w:tcPr>
            <w:tcW w:w="2324" w:type="dxa"/>
            <w:shd w:val="clear" w:color="auto" w:fill="F8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62578CE" w14:textId="77777777" w:rsidR="00647A80" w:rsidRDefault="00606E06">
            <w:pPr>
              <w:jc w:val="center"/>
            </w:pPr>
            <w:r>
              <w:rPr>
                <w:rFonts w:ascii="Century Gothic" w:hAnsi="Century Gothic"/>
                <w:sz w:val="14"/>
              </w:rPr>
              <w:t>En la cafeteria - At the Cafe</w:t>
            </w:r>
          </w:p>
        </w:tc>
        <w:tc>
          <w:tcPr>
            <w:tcW w:w="2324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6981E9F" w14:textId="77777777" w:rsidR="00647A80" w:rsidRDefault="00606E06">
            <w:pPr>
              <w:jc w:val="center"/>
            </w:pPr>
            <w:r>
              <w:rPr>
                <w:rFonts w:ascii="Century Gothic" w:hAnsi="Century Gothic"/>
                <w:sz w:val="14"/>
              </w:rPr>
              <w:t>Los juegos olímpicos - The Olympic Games</w:t>
            </w:r>
          </w:p>
        </w:tc>
        <w:tc>
          <w:tcPr>
            <w:tcW w:w="2324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4DBA4E8" w14:textId="77777777" w:rsidR="00647A80" w:rsidRDefault="00606E06">
            <w:pPr>
              <w:jc w:val="center"/>
            </w:pPr>
            <w:r>
              <w:rPr>
                <w:rFonts w:ascii="Century Gothic" w:hAnsi="Century Gothic"/>
                <w:sz w:val="14"/>
              </w:rPr>
              <w:t>El fin de Semana - The Weekend</w:t>
            </w:r>
          </w:p>
        </w:tc>
      </w:tr>
    </w:tbl>
    <w:p w14:paraId="55A3AF9B" w14:textId="77777777" w:rsidR="00647A80" w:rsidRDefault="00606E06">
      <w:pPr>
        <w:spacing w:before="120"/>
        <w:jc w:val="center"/>
      </w:pPr>
      <w:r>
        <w:rPr>
          <w:rFonts w:ascii="Century Gothic" w:hAnsi="Century Gothic"/>
          <w:i/>
          <w:sz w:val="14"/>
        </w:rPr>
        <w:t>Cycle B curriculum overview - unit titles by subject and half term</w:t>
      </w:r>
    </w:p>
    <w:sectPr w:rsidR="00647A80" w:rsidSect="00034616">
      <w:pgSz w:w="16838" w:h="11906" w:orient="landscape"/>
      <w:pgMar w:top="567" w:right="454" w:bottom="567" w:left="45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27075028">
    <w:abstractNumId w:val="8"/>
  </w:num>
  <w:num w:numId="2" w16cid:durableId="192112952">
    <w:abstractNumId w:val="6"/>
  </w:num>
  <w:num w:numId="3" w16cid:durableId="1016885771">
    <w:abstractNumId w:val="5"/>
  </w:num>
  <w:num w:numId="4" w16cid:durableId="508718843">
    <w:abstractNumId w:val="4"/>
  </w:num>
  <w:num w:numId="5" w16cid:durableId="740760165">
    <w:abstractNumId w:val="7"/>
  </w:num>
  <w:num w:numId="6" w16cid:durableId="1102799599">
    <w:abstractNumId w:val="3"/>
  </w:num>
  <w:num w:numId="7" w16cid:durableId="1607736874">
    <w:abstractNumId w:val="2"/>
  </w:num>
  <w:num w:numId="8" w16cid:durableId="785318423">
    <w:abstractNumId w:val="1"/>
  </w:num>
  <w:num w:numId="9" w16cid:durableId="6949619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5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A7CDE"/>
    <w:rsid w:val="00326F90"/>
    <w:rsid w:val="00606E06"/>
    <w:rsid w:val="00647A80"/>
    <w:rsid w:val="00717B4E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AAB77A8"/>
  <w14:defaultImageDpi w14:val="300"/>
  <w15:docId w15:val="{70AE2F6F-9507-4349-B279-2F6CD80CC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360</Words>
  <Characters>2057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2413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Sherilyn Borrell</cp:lastModifiedBy>
  <cp:revision>2</cp:revision>
  <dcterms:created xsi:type="dcterms:W3CDTF">2026-08-28T21:29:00Z</dcterms:created>
  <dcterms:modified xsi:type="dcterms:W3CDTF">2026-08-28T21:29:00Z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b6582842-93cf-49be-a759-06cce6f91fc2</vt:lpwstr>
  </property>
</Properties>
</file>